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5C3F8" w14:textId="77777777" w:rsidR="00910A22" w:rsidRDefault="00910A22" w:rsidP="001E1B84">
      <w:pPr>
        <w:rPr>
          <w:color w:val="1F497D"/>
        </w:rPr>
      </w:pPr>
      <w:bookmarkStart w:id="0" w:name="_GoBack"/>
      <w:bookmarkEnd w:id="0"/>
    </w:p>
    <w:p w14:paraId="536BD769" w14:textId="77777777" w:rsidR="00753EBD" w:rsidRPr="00205901" w:rsidRDefault="00753EBD" w:rsidP="00613B19">
      <w:pPr>
        <w:pStyle w:val="Heading3"/>
      </w:pPr>
      <w:bookmarkStart w:id="1" w:name="_POLICY_TITLE:_PATIENT’S"/>
      <w:bookmarkStart w:id="2" w:name="_Toc462231465"/>
      <w:bookmarkStart w:id="3" w:name="_Toc462231441"/>
      <w:bookmarkEnd w:id="1"/>
      <w:r w:rsidRPr="00205901">
        <w:t xml:space="preserve">POLICY TITLE: </w:t>
      </w:r>
      <w:bookmarkStart w:id="4" w:name="ProvisionofServices"/>
      <w:r w:rsidR="00917800">
        <w:fldChar w:fldCharType="begin"/>
      </w:r>
      <w:r w:rsidR="00917800">
        <w:instrText xml:space="preserve"> HYPERLINK \l "TOC1" </w:instrText>
      </w:r>
      <w:r w:rsidR="00917800">
        <w:fldChar w:fldCharType="separate"/>
      </w:r>
      <w:r w:rsidRPr="00414F49">
        <w:rPr>
          <w:rStyle w:val="Hyperlink"/>
        </w:rPr>
        <w:t>PROVISION OF SERVICES FOR EFFECTIVE COMMUNICATION</w:t>
      </w:r>
      <w:bookmarkEnd w:id="2"/>
      <w:r w:rsidR="00917800">
        <w:rPr>
          <w:rStyle w:val="Hyperlink"/>
        </w:rPr>
        <w:fldChar w:fldCharType="end"/>
      </w:r>
    </w:p>
    <w:bookmarkEnd w:id="4"/>
    <w:p w14:paraId="6B33BA92" w14:textId="77777777" w:rsidR="00753EBD" w:rsidRPr="008E17CB" w:rsidRDefault="00753EBD" w:rsidP="00753EBD">
      <w:pPr>
        <w:rPr>
          <w:b/>
          <w:bCs/>
          <w:iCs/>
        </w:rPr>
      </w:pPr>
    </w:p>
    <w:p w14:paraId="3A8974AA" w14:textId="77777777" w:rsidR="00753EBD" w:rsidRPr="008E17CB" w:rsidRDefault="00753EBD" w:rsidP="00753EBD">
      <w:pPr>
        <w:rPr>
          <w:b/>
          <w:bCs/>
          <w:iCs/>
        </w:rPr>
      </w:pPr>
      <w:r w:rsidRPr="008E17CB">
        <w:rPr>
          <w:b/>
          <w:bCs/>
          <w:iCs/>
        </w:rPr>
        <w:t>PURPOSE:</w:t>
      </w:r>
    </w:p>
    <w:p w14:paraId="464D80E3" w14:textId="77777777" w:rsidR="00753EBD" w:rsidRPr="008E17CB" w:rsidRDefault="00753EBD" w:rsidP="00753EBD">
      <w:r w:rsidRPr="008E17CB">
        <w:t>The purpose of this policy is to ensure a policy is in place for effective communication for patients with vision, speech, hearing, language, and cognitive impairments.</w:t>
      </w:r>
    </w:p>
    <w:p w14:paraId="26566A38" w14:textId="77777777" w:rsidR="00753EBD" w:rsidRPr="008E17CB" w:rsidRDefault="00753EBD" w:rsidP="00753EBD">
      <w:pPr>
        <w:rPr>
          <w:b/>
          <w:bCs/>
          <w:iCs/>
        </w:rPr>
      </w:pPr>
    </w:p>
    <w:p w14:paraId="5C35B372" w14:textId="77777777" w:rsidR="00753EBD" w:rsidRPr="008E17CB" w:rsidRDefault="00753EBD" w:rsidP="00753EBD">
      <w:pPr>
        <w:rPr>
          <w:b/>
          <w:bCs/>
          <w:iCs/>
        </w:rPr>
      </w:pPr>
      <w:r w:rsidRPr="008E17CB">
        <w:rPr>
          <w:b/>
          <w:bCs/>
          <w:iCs/>
        </w:rPr>
        <w:t>POLICY:</w:t>
      </w:r>
    </w:p>
    <w:p w14:paraId="1331F2BC" w14:textId="77777777" w:rsidR="00753EBD" w:rsidRPr="008E17CB" w:rsidRDefault="00753EBD" w:rsidP="00753EBD">
      <w:pPr>
        <w:numPr>
          <w:ilvl w:val="0"/>
          <w:numId w:val="12"/>
        </w:numPr>
        <w:tabs>
          <w:tab w:val="clear" w:pos="360"/>
          <w:tab w:val="num" w:pos="1080"/>
        </w:tabs>
      </w:pPr>
      <w:r w:rsidRPr="008E17CB">
        <w:t>When a patient who is deaf, blind or does not speak English,</w:t>
      </w:r>
      <w:r>
        <w:t xml:space="preserve"> or has limited English communication skills, </w:t>
      </w:r>
      <w:r w:rsidRPr="008E17CB">
        <w:t xml:space="preserve"> is going to be referred to </w:t>
      </w:r>
      <w:r>
        <w:t>facility</w:t>
      </w:r>
      <w:r w:rsidRPr="008E17CB">
        <w:t xml:space="preserve"> for a procedure, the primary care physician’s office will notify the </w:t>
      </w:r>
      <w:r>
        <w:t>facility</w:t>
      </w:r>
      <w:r w:rsidRPr="008E17CB">
        <w:t>.</w:t>
      </w:r>
    </w:p>
    <w:p w14:paraId="7E39D35C" w14:textId="77777777" w:rsidR="00753EBD" w:rsidRDefault="00753EBD" w:rsidP="00753EBD">
      <w:pPr>
        <w:ind w:left="360"/>
      </w:pPr>
    </w:p>
    <w:p w14:paraId="0B6E720D" w14:textId="77777777" w:rsidR="00753EBD" w:rsidRPr="008E17CB" w:rsidRDefault="00753EBD" w:rsidP="00753EBD">
      <w:pPr>
        <w:numPr>
          <w:ilvl w:val="0"/>
          <w:numId w:val="12"/>
        </w:numPr>
        <w:tabs>
          <w:tab w:val="clear" w:pos="360"/>
          <w:tab w:val="num" w:pos="1800"/>
        </w:tabs>
      </w:pPr>
      <w:r w:rsidRPr="008E17CB">
        <w:t xml:space="preserve">The </w:t>
      </w:r>
      <w:r>
        <w:t>facility</w:t>
      </w:r>
      <w:r w:rsidRPr="008E17CB">
        <w:t xml:space="preserve"> provides these patients with interpreters or translators at no cost to them.</w:t>
      </w:r>
    </w:p>
    <w:p w14:paraId="271A197E" w14:textId="77777777" w:rsidR="00753EBD" w:rsidRPr="008E17CB" w:rsidRDefault="00753EBD" w:rsidP="00753EBD"/>
    <w:p w14:paraId="2F50B62A" w14:textId="77777777" w:rsidR="00753EBD" w:rsidRDefault="00753EBD" w:rsidP="00753EBD">
      <w:pPr>
        <w:rPr>
          <w:b/>
          <w:bCs/>
          <w:i/>
          <w:iCs/>
        </w:rPr>
      </w:pPr>
      <w:r w:rsidRPr="008E17CB">
        <w:rPr>
          <w:b/>
          <w:bCs/>
          <w:iCs/>
        </w:rPr>
        <w:t>PROCEDURE</w:t>
      </w:r>
      <w:r>
        <w:rPr>
          <w:b/>
          <w:bCs/>
          <w:i/>
          <w:iCs/>
        </w:rPr>
        <w:t>:</w:t>
      </w:r>
    </w:p>
    <w:p w14:paraId="4669365C" w14:textId="77777777" w:rsidR="00753EBD" w:rsidRDefault="00753EBD" w:rsidP="00753EBD">
      <w:pPr>
        <w:numPr>
          <w:ilvl w:val="0"/>
          <w:numId w:val="13"/>
        </w:numPr>
        <w:tabs>
          <w:tab w:val="clear" w:pos="360"/>
          <w:tab w:val="num" w:pos="720"/>
        </w:tabs>
      </w:pPr>
      <w:r>
        <w:t>Facility staff that cares for these patients must work in a cooperative manner with the interpreters/ translators in order to provide the patient with optimal care.</w:t>
      </w:r>
    </w:p>
    <w:p w14:paraId="4D573DBD" w14:textId="77777777" w:rsidR="00753EBD" w:rsidRDefault="00753EBD" w:rsidP="00753EBD">
      <w:pPr>
        <w:ind w:left="360"/>
      </w:pPr>
    </w:p>
    <w:p w14:paraId="26E85F18" w14:textId="77777777" w:rsidR="00753EBD" w:rsidRDefault="00753EBD" w:rsidP="00753EBD">
      <w:pPr>
        <w:numPr>
          <w:ilvl w:val="0"/>
          <w:numId w:val="13"/>
        </w:numPr>
        <w:tabs>
          <w:tab w:val="clear" w:pos="360"/>
          <w:tab w:val="num" w:pos="1080"/>
        </w:tabs>
      </w:pPr>
      <w:r>
        <w:t xml:space="preserve">The facility may contract with </w:t>
      </w:r>
      <w:r w:rsidRPr="00457363">
        <w:rPr>
          <w:highlight w:val="yellow"/>
        </w:rPr>
        <w:t>Certified Languages International at 800-225-5254</w:t>
      </w:r>
      <w:r>
        <w:t xml:space="preserve"> for translation services in any language. An established account with this company has been established. Calls for assistance can be made when needed and services set up.</w:t>
      </w:r>
    </w:p>
    <w:p w14:paraId="3B94D09E" w14:textId="77777777" w:rsidR="00753EBD" w:rsidRDefault="00753EBD" w:rsidP="00753EBD">
      <w:pPr>
        <w:ind w:left="360"/>
      </w:pPr>
    </w:p>
    <w:p w14:paraId="57142061" w14:textId="77777777" w:rsidR="00753EBD" w:rsidRDefault="00753EBD" w:rsidP="00753EBD">
      <w:pPr>
        <w:numPr>
          <w:ilvl w:val="0"/>
          <w:numId w:val="13"/>
        </w:numPr>
        <w:tabs>
          <w:tab w:val="clear" w:pos="360"/>
          <w:tab w:val="num" w:pos="1080"/>
        </w:tabs>
      </w:pPr>
      <w:r>
        <w:t>For sensory impaired patients, local assistance has been established. The initial contact may be made via fax or talking phone. At that time inquiries can be made to ascertain the aids that may be procured to assist the patient.</w:t>
      </w:r>
    </w:p>
    <w:p w14:paraId="3A2B010E" w14:textId="77777777" w:rsidR="00753EBD" w:rsidRDefault="00753EBD" w:rsidP="00753EBD">
      <w:pPr>
        <w:ind w:left="360"/>
      </w:pPr>
    </w:p>
    <w:p w14:paraId="1ED44B6E" w14:textId="77777777" w:rsidR="00753EBD" w:rsidRDefault="00753EBD" w:rsidP="00753EBD">
      <w:pPr>
        <w:numPr>
          <w:ilvl w:val="0"/>
          <w:numId w:val="13"/>
        </w:numPr>
        <w:tabs>
          <w:tab w:val="clear" w:pos="360"/>
          <w:tab w:val="num" w:pos="1080"/>
        </w:tabs>
      </w:pPr>
      <w:r>
        <w:t>The aids may be mechanical or via an interpreter for the deaf. When speaking to deaf patients always speak directly to them, not the interpreter, as some communication is gained via lip reading. The interpreter/translator should remain with the patient as long as feasible and must be aware of the confidentiality of the proceedings.</w:t>
      </w:r>
    </w:p>
    <w:p w14:paraId="515E9087" w14:textId="77777777" w:rsidR="00753EBD" w:rsidRDefault="00753EBD" w:rsidP="00753EBD">
      <w:pPr>
        <w:ind w:left="360"/>
      </w:pPr>
    </w:p>
    <w:p w14:paraId="33DB7584" w14:textId="77777777" w:rsidR="00753EBD" w:rsidRDefault="00753EBD" w:rsidP="00753EBD">
      <w:pPr>
        <w:numPr>
          <w:ilvl w:val="0"/>
          <w:numId w:val="13"/>
        </w:numPr>
        <w:tabs>
          <w:tab w:val="clear" w:pos="360"/>
          <w:tab w:val="num" w:pos="1080"/>
        </w:tabs>
      </w:pPr>
      <w:r>
        <w:t>The name of the translator/interpreter is documented on the patient’s chart. All aids used for interpretation to ensure understanding are also documented.</w:t>
      </w:r>
    </w:p>
    <w:p w14:paraId="05382711" w14:textId="77777777" w:rsidR="00753EBD" w:rsidRDefault="00753EBD" w:rsidP="00753EBD">
      <w:pPr>
        <w:ind w:left="360"/>
      </w:pPr>
    </w:p>
    <w:p w14:paraId="563F700C" w14:textId="77777777" w:rsidR="00753EBD" w:rsidRDefault="00753EBD" w:rsidP="00753EBD">
      <w:pPr>
        <w:numPr>
          <w:ilvl w:val="0"/>
          <w:numId w:val="13"/>
        </w:numPr>
        <w:tabs>
          <w:tab w:val="clear" w:pos="360"/>
          <w:tab w:val="num" w:pos="1080"/>
        </w:tabs>
      </w:pPr>
      <w:r>
        <w:t>Verification of the patient’s understanding is documented after confirming this with the patient or interpreter.</w:t>
      </w:r>
    </w:p>
    <w:bookmarkEnd w:id="3"/>
    <w:p w14:paraId="5ABA5107" w14:textId="77777777" w:rsidR="00753EBD" w:rsidRPr="00753EBD" w:rsidRDefault="00753EBD" w:rsidP="00753EBD"/>
    <w:sectPr w:rsidR="00753EBD" w:rsidRPr="00753EBD" w:rsidSect="002D4CB8">
      <w:headerReference w:type="default" r:id="rId8"/>
      <w:headerReference w:type="first" r:id="rId9"/>
      <w:pgSz w:w="12240" w:h="15840"/>
      <w:pgMar w:top="720" w:right="1080" w:bottom="1710" w:left="1080" w:header="630" w:footer="611"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518F9" w14:textId="77777777" w:rsidR="004909BE" w:rsidRDefault="004909BE">
      <w:r>
        <w:separator/>
      </w:r>
    </w:p>
  </w:endnote>
  <w:endnote w:type="continuationSeparator" w:id="0">
    <w:p w14:paraId="27088006" w14:textId="77777777" w:rsidR="004909BE" w:rsidRDefault="0049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D249" w14:textId="77777777" w:rsidR="004909BE" w:rsidRDefault="004909BE">
      <w:r>
        <w:separator/>
      </w:r>
    </w:p>
  </w:footnote>
  <w:footnote w:type="continuationSeparator" w:id="0">
    <w:p w14:paraId="52D99171" w14:textId="77777777" w:rsidR="004909BE" w:rsidRDefault="0049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5790C" w:rsidRPr="00455531" w14:paraId="2C57D1C3" w14:textId="77777777" w:rsidTr="00CB5705">
      <w:trPr>
        <w:cantSplit/>
        <w:trHeight w:val="236"/>
        <w:tblHeader/>
      </w:trPr>
      <w:tc>
        <w:tcPr>
          <w:tcW w:w="7058" w:type="dxa"/>
          <w:vMerge w:val="restart"/>
          <w:tcBorders>
            <w:top w:val="double" w:sz="4" w:space="0" w:color="auto"/>
          </w:tcBorders>
          <w:vAlign w:val="center"/>
        </w:tcPr>
        <w:p w14:paraId="297B96C7" w14:textId="77777777" w:rsidR="0025790C" w:rsidRPr="00BB733A" w:rsidRDefault="0025790C" w:rsidP="006C47DF">
          <w:pPr>
            <w:ind w:right="-88"/>
            <w:rPr>
              <w:b/>
              <w:bCs/>
            </w:rPr>
          </w:pPr>
          <w:r>
            <w:rPr>
              <w:b/>
              <w:bCs/>
            </w:rPr>
            <w:t>Surgery Center of XYZ</w:t>
          </w:r>
        </w:p>
      </w:tc>
      <w:tc>
        <w:tcPr>
          <w:tcW w:w="1895" w:type="dxa"/>
          <w:tcBorders>
            <w:top w:val="double" w:sz="4" w:space="0" w:color="auto"/>
          </w:tcBorders>
          <w:vAlign w:val="bottom"/>
        </w:tcPr>
        <w:p w14:paraId="05541156" w14:textId="77777777" w:rsidR="0025790C" w:rsidRPr="00455531" w:rsidRDefault="0025790C"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0529B6D6" w14:textId="77777777" w:rsidR="0025790C" w:rsidRPr="00455531" w:rsidRDefault="0025790C" w:rsidP="005811E5">
          <w:pPr>
            <w:pStyle w:val="Header"/>
            <w:spacing w:line="276" w:lineRule="auto"/>
            <w:jc w:val="center"/>
            <w:rPr>
              <w:sz w:val="16"/>
              <w:szCs w:val="16"/>
            </w:rPr>
          </w:pPr>
          <w:r>
            <w:rPr>
              <w:sz w:val="16"/>
              <w:szCs w:val="16"/>
            </w:rPr>
            <w:t>4/24/17</w:t>
          </w:r>
        </w:p>
      </w:tc>
    </w:tr>
    <w:tr w:rsidR="0025790C" w:rsidRPr="00455531" w14:paraId="6B1C5270" w14:textId="77777777" w:rsidTr="00CB5705">
      <w:trPr>
        <w:cantSplit/>
        <w:trHeight w:val="236"/>
        <w:tblHeader/>
      </w:trPr>
      <w:tc>
        <w:tcPr>
          <w:tcW w:w="7058" w:type="dxa"/>
          <w:vMerge/>
          <w:tcBorders>
            <w:top w:val="double" w:sz="4" w:space="0" w:color="auto"/>
          </w:tcBorders>
          <w:vAlign w:val="center"/>
        </w:tcPr>
        <w:p w14:paraId="4016EB26" w14:textId="77777777" w:rsidR="0025790C" w:rsidRPr="00455531" w:rsidRDefault="0025790C" w:rsidP="006F0503">
          <w:pPr>
            <w:rPr>
              <w:b/>
              <w:bCs/>
              <w:color w:val="FF0000"/>
            </w:rPr>
          </w:pPr>
        </w:p>
      </w:tc>
      <w:tc>
        <w:tcPr>
          <w:tcW w:w="1895" w:type="dxa"/>
          <w:vAlign w:val="bottom"/>
        </w:tcPr>
        <w:p w14:paraId="4A47EB51" w14:textId="77777777" w:rsidR="0025790C" w:rsidRPr="00455531" w:rsidRDefault="0025790C" w:rsidP="006F0503">
          <w:pPr>
            <w:pStyle w:val="Header"/>
            <w:spacing w:line="276" w:lineRule="auto"/>
            <w:jc w:val="right"/>
            <w:rPr>
              <w:sz w:val="16"/>
              <w:szCs w:val="16"/>
            </w:rPr>
          </w:pPr>
          <w:r w:rsidRPr="00455531">
            <w:rPr>
              <w:sz w:val="16"/>
              <w:szCs w:val="16"/>
            </w:rPr>
            <w:t>Approved By:</w:t>
          </w:r>
        </w:p>
      </w:tc>
      <w:tc>
        <w:tcPr>
          <w:tcW w:w="1697" w:type="dxa"/>
          <w:vAlign w:val="bottom"/>
        </w:tcPr>
        <w:p w14:paraId="441B6C73" w14:textId="77777777" w:rsidR="0025790C" w:rsidRPr="00455531" w:rsidRDefault="0025790C" w:rsidP="005811E5">
          <w:pPr>
            <w:pStyle w:val="Header"/>
            <w:spacing w:line="276" w:lineRule="auto"/>
            <w:jc w:val="center"/>
            <w:rPr>
              <w:sz w:val="16"/>
              <w:szCs w:val="16"/>
            </w:rPr>
          </w:pPr>
          <w:r>
            <w:rPr>
              <w:sz w:val="16"/>
              <w:szCs w:val="16"/>
            </w:rPr>
            <w:t>Governing Body</w:t>
          </w:r>
        </w:p>
      </w:tc>
    </w:tr>
    <w:tr w:rsidR="0025790C" w:rsidRPr="00455531" w14:paraId="0998BC75" w14:textId="77777777" w:rsidTr="00CB5705">
      <w:trPr>
        <w:cantSplit/>
        <w:trHeight w:val="274"/>
      </w:trPr>
      <w:tc>
        <w:tcPr>
          <w:tcW w:w="7058" w:type="dxa"/>
          <w:vMerge w:val="restart"/>
        </w:tcPr>
        <w:p w14:paraId="38938AA6" w14:textId="77777777" w:rsidR="0025790C" w:rsidRPr="00455531" w:rsidRDefault="0025790C" w:rsidP="006F0503">
          <w:pPr>
            <w:pStyle w:val="Header"/>
            <w:tabs>
              <w:tab w:val="clear" w:pos="4320"/>
              <w:tab w:val="clear" w:pos="8640"/>
              <w:tab w:val="left" w:pos="2070"/>
            </w:tabs>
            <w:spacing w:line="276" w:lineRule="auto"/>
            <w:rPr>
              <w:b/>
              <w:bCs/>
              <w:sz w:val="20"/>
              <w:szCs w:val="20"/>
            </w:rPr>
          </w:pPr>
          <w:r>
            <w:rPr>
              <w:b/>
              <w:bCs/>
              <w:sz w:val="20"/>
              <w:szCs w:val="20"/>
            </w:rPr>
            <w:tab/>
          </w:r>
        </w:p>
        <w:p w14:paraId="0F3AD4CE" w14:textId="77777777" w:rsidR="0025790C" w:rsidRPr="00455531" w:rsidRDefault="0025790C"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5F0295C9" w14:textId="77777777"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01392DA5" w14:textId="77777777" w:rsidR="0025790C" w:rsidRPr="00455531" w:rsidRDefault="0025790C" w:rsidP="006F0503">
          <w:pPr>
            <w:pStyle w:val="Header"/>
            <w:spacing w:line="276" w:lineRule="auto"/>
            <w:jc w:val="right"/>
            <w:rPr>
              <w:sz w:val="16"/>
              <w:szCs w:val="16"/>
            </w:rPr>
          </w:pPr>
        </w:p>
      </w:tc>
    </w:tr>
    <w:tr w:rsidR="0025790C" w:rsidRPr="00455531" w14:paraId="266A8369" w14:textId="77777777" w:rsidTr="00CB5705">
      <w:trPr>
        <w:cantSplit/>
        <w:trHeight w:val="220"/>
      </w:trPr>
      <w:tc>
        <w:tcPr>
          <w:tcW w:w="7058" w:type="dxa"/>
          <w:vMerge/>
          <w:vAlign w:val="center"/>
        </w:tcPr>
        <w:p w14:paraId="438279BF" w14:textId="77777777" w:rsidR="0025790C" w:rsidRPr="00455531" w:rsidRDefault="0025790C" w:rsidP="006F0503">
          <w:pPr>
            <w:rPr>
              <w:b/>
              <w:bCs/>
              <w:sz w:val="20"/>
              <w:szCs w:val="20"/>
            </w:rPr>
          </w:pPr>
        </w:p>
      </w:tc>
      <w:tc>
        <w:tcPr>
          <w:tcW w:w="1895" w:type="dxa"/>
          <w:vAlign w:val="bottom"/>
        </w:tcPr>
        <w:p w14:paraId="7F855DED" w14:textId="77777777"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3A7144D5" w14:textId="77777777" w:rsidR="0025790C" w:rsidRPr="00455531" w:rsidRDefault="0025790C" w:rsidP="006F0503">
          <w:pPr>
            <w:pStyle w:val="Header"/>
            <w:spacing w:line="276" w:lineRule="auto"/>
            <w:jc w:val="right"/>
            <w:rPr>
              <w:sz w:val="16"/>
              <w:szCs w:val="16"/>
            </w:rPr>
          </w:pPr>
        </w:p>
      </w:tc>
    </w:tr>
    <w:tr w:rsidR="0025790C" w:rsidRPr="00455531" w14:paraId="5C793799" w14:textId="77777777" w:rsidTr="00CB5705">
      <w:trPr>
        <w:trHeight w:val="226"/>
      </w:trPr>
      <w:tc>
        <w:tcPr>
          <w:tcW w:w="7058" w:type="dxa"/>
          <w:tcBorders>
            <w:bottom w:val="double" w:sz="4" w:space="0" w:color="auto"/>
          </w:tcBorders>
        </w:tcPr>
        <w:p w14:paraId="5F40196D" w14:textId="77777777" w:rsidR="0025790C" w:rsidRPr="00455531" w:rsidRDefault="0025790C" w:rsidP="006F0503">
          <w:pPr>
            <w:pStyle w:val="Header"/>
            <w:spacing w:line="276" w:lineRule="auto"/>
            <w:jc w:val="right"/>
            <w:rPr>
              <w:sz w:val="16"/>
              <w:szCs w:val="16"/>
            </w:rPr>
          </w:pPr>
        </w:p>
      </w:tc>
      <w:tc>
        <w:tcPr>
          <w:tcW w:w="1895" w:type="dxa"/>
          <w:tcBorders>
            <w:bottom w:val="double" w:sz="4" w:space="0" w:color="auto"/>
          </w:tcBorders>
          <w:vAlign w:val="bottom"/>
        </w:tcPr>
        <w:p w14:paraId="391C52F9" w14:textId="77777777"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0EA7F546" w14:textId="77777777" w:rsidR="0025790C" w:rsidRPr="00455531" w:rsidRDefault="0025790C" w:rsidP="006F0503">
          <w:pPr>
            <w:pStyle w:val="Header"/>
            <w:spacing w:line="276" w:lineRule="auto"/>
            <w:jc w:val="right"/>
            <w:rPr>
              <w:sz w:val="16"/>
              <w:szCs w:val="16"/>
            </w:rPr>
          </w:pPr>
        </w:p>
      </w:tc>
    </w:tr>
  </w:tbl>
  <w:p w14:paraId="3156D920" w14:textId="77777777" w:rsidR="0025790C" w:rsidRDefault="00257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54622" w14:paraId="03E673A5" w14:textId="77777777" w:rsidTr="00354622">
      <w:trPr>
        <w:cantSplit/>
        <w:trHeight w:val="236"/>
        <w:tblHeader/>
      </w:trPr>
      <w:tc>
        <w:tcPr>
          <w:tcW w:w="7058" w:type="dxa"/>
          <w:vMerge w:val="restart"/>
          <w:tcBorders>
            <w:top w:val="double" w:sz="4" w:space="0" w:color="auto"/>
            <w:left w:val="single" w:sz="4" w:space="0" w:color="auto"/>
            <w:bottom w:val="single" w:sz="4" w:space="0" w:color="auto"/>
            <w:right w:val="single" w:sz="4" w:space="0" w:color="auto"/>
          </w:tcBorders>
          <w:vAlign w:val="center"/>
          <w:hideMark/>
        </w:tcPr>
        <w:p w14:paraId="5068448A" w14:textId="77777777" w:rsidR="00354622" w:rsidRDefault="00354622">
          <w:pPr>
            <w:ind w:right="-88"/>
            <w:rPr>
              <w:b/>
              <w:bCs/>
            </w:rPr>
          </w:pPr>
          <w:r>
            <w:rPr>
              <w:b/>
              <w:bCs/>
            </w:rPr>
            <w:t xml:space="preserve">Surgery Center of </w:t>
          </w:r>
          <w:r w:rsidRPr="002176D6">
            <w:rPr>
              <w:b/>
              <w:bCs/>
              <w:highlight w:val="yellow"/>
            </w:rPr>
            <w:t>XYZ</w:t>
          </w:r>
        </w:p>
      </w:tc>
      <w:tc>
        <w:tcPr>
          <w:tcW w:w="1895" w:type="dxa"/>
          <w:tcBorders>
            <w:top w:val="double" w:sz="4" w:space="0" w:color="auto"/>
            <w:left w:val="single" w:sz="4" w:space="0" w:color="auto"/>
            <w:bottom w:val="single" w:sz="4" w:space="0" w:color="auto"/>
            <w:right w:val="single" w:sz="4" w:space="0" w:color="auto"/>
          </w:tcBorders>
          <w:vAlign w:val="bottom"/>
          <w:hideMark/>
        </w:tcPr>
        <w:p w14:paraId="4B1A5526" w14:textId="77777777" w:rsidR="00354622" w:rsidRDefault="00354622">
          <w:pPr>
            <w:pStyle w:val="Header"/>
            <w:spacing w:line="276" w:lineRule="auto"/>
            <w:jc w:val="right"/>
            <w:rPr>
              <w:sz w:val="16"/>
              <w:szCs w:val="16"/>
            </w:rPr>
          </w:pPr>
          <w:r>
            <w:rPr>
              <w:sz w:val="16"/>
              <w:szCs w:val="16"/>
            </w:rPr>
            <w:t>Original Date:</w:t>
          </w:r>
        </w:p>
      </w:tc>
      <w:tc>
        <w:tcPr>
          <w:tcW w:w="1697" w:type="dxa"/>
          <w:tcBorders>
            <w:top w:val="double" w:sz="4" w:space="0" w:color="auto"/>
            <w:left w:val="single" w:sz="4" w:space="0" w:color="auto"/>
            <w:bottom w:val="single" w:sz="4" w:space="0" w:color="auto"/>
            <w:right w:val="single" w:sz="4" w:space="0" w:color="auto"/>
          </w:tcBorders>
          <w:vAlign w:val="bottom"/>
          <w:hideMark/>
        </w:tcPr>
        <w:p w14:paraId="4C4165AD" w14:textId="77777777" w:rsidR="00354622" w:rsidRDefault="00354622">
          <w:pPr>
            <w:pStyle w:val="Header"/>
            <w:spacing w:line="276" w:lineRule="auto"/>
            <w:jc w:val="center"/>
            <w:rPr>
              <w:sz w:val="16"/>
              <w:szCs w:val="16"/>
            </w:rPr>
          </w:pPr>
        </w:p>
      </w:tc>
    </w:tr>
    <w:tr w:rsidR="00354622" w14:paraId="71B66775" w14:textId="77777777" w:rsidTr="00354622">
      <w:trPr>
        <w:cantSplit/>
        <w:trHeight w:val="236"/>
        <w:tblHeader/>
      </w:trPr>
      <w:tc>
        <w:tcPr>
          <w:tcW w:w="7058" w:type="dxa"/>
          <w:vMerge/>
          <w:tcBorders>
            <w:top w:val="double" w:sz="4" w:space="0" w:color="auto"/>
            <w:left w:val="single" w:sz="4" w:space="0" w:color="auto"/>
            <w:bottom w:val="single" w:sz="4" w:space="0" w:color="auto"/>
            <w:right w:val="single" w:sz="4" w:space="0" w:color="auto"/>
          </w:tcBorders>
          <w:vAlign w:val="center"/>
          <w:hideMark/>
        </w:tcPr>
        <w:p w14:paraId="3AEF3398" w14:textId="77777777" w:rsidR="00354622" w:rsidRDefault="00354622">
          <w:pPr>
            <w:rPr>
              <w:b/>
              <w:bCs/>
            </w:rPr>
          </w:pPr>
        </w:p>
      </w:tc>
      <w:tc>
        <w:tcPr>
          <w:tcW w:w="1895" w:type="dxa"/>
          <w:tcBorders>
            <w:top w:val="single" w:sz="4" w:space="0" w:color="auto"/>
            <w:left w:val="single" w:sz="4" w:space="0" w:color="auto"/>
            <w:bottom w:val="single" w:sz="4" w:space="0" w:color="auto"/>
            <w:right w:val="single" w:sz="4" w:space="0" w:color="auto"/>
          </w:tcBorders>
          <w:vAlign w:val="bottom"/>
          <w:hideMark/>
        </w:tcPr>
        <w:p w14:paraId="059B1FF8" w14:textId="77777777" w:rsidR="00354622" w:rsidRDefault="00354622">
          <w:pPr>
            <w:pStyle w:val="Header"/>
            <w:spacing w:line="276" w:lineRule="auto"/>
            <w:jc w:val="right"/>
            <w:rPr>
              <w:sz w:val="16"/>
              <w:szCs w:val="16"/>
            </w:rPr>
          </w:pPr>
          <w:r>
            <w:rPr>
              <w:sz w:val="16"/>
              <w:szCs w:val="16"/>
            </w:rPr>
            <w:t>Approved By:</w:t>
          </w:r>
        </w:p>
      </w:tc>
      <w:tc>
        <w:tcPr>
          <w:tcW w:w="1697" w:type="dxa"/>
          <w:tcBorders>
            <w:top w:val="single" w:sz="4" w:space="0" w:color="auto"/>
            <w:left w:val="single" w:sz="4" w:space="0" w:color="auto"/>
            <w:bottom w:val="single" w:sz="4" w:space="0" w:color="auto"/>
            <w:right w:val="single" w:sz="4" w:space="0" w:color="auto"/>
          </w:tcBorders>
          <w:vAlign w:val="bottom"/>
          <w:hideMark/>
        </w:tcPr>
        <w:p w14:paraId="2B262717" w14:textId="77777777" w:rsidR="00354622" w:rsidRDefault="00354622">
          <w:pPr>
            <w:pStyle w:val="Header"/>
            <w:spacing w:line="276" w:lineRule="auto"/>
            <w:jc w:val="center"/>
            <w:rPr>
              <w:sz w:val="16"/>
              <w:szCs w:val="16"/>
            </w:rPr>
          </w:pPr>
          <w:r>
            <w:rPr>
              <w:sz w:val="16"/>
              <w:szCs w:val="16"/>
            </w:rPr>
            <w:t>Governing Body</w:t>
          </w:r>
        </w:p>
      </w:tc>
    </w:tr>
    <w:tr w:rsidR="00354622" w14:paraId="63308DFB" w14:textId="77777777" w:rsidTr="00354622">
      <w:trPr>
        <w:cantSplit/>
        <w:trHeight w:val="274"/>
      </w:trPr>
      <w:tc>
        <w:tcPr>
          <w:tcW w:w="7058" w:type="dxa"/>
          <w:vMerge w:val="restart"/>
          <w:tcBorders>
            <w:top w:val="single" w:sz="4" w:space="0" w:color="auto"/>
            <w:left w:val="single" w:sz="4" w:space="0" w:color="auto"/>
            <w:bottom w:val="single" w:sz="4" w:space="0" w:color="auto"/>
            <w:right w:val="single" w:sz="4" w:space="0" w:color="auto"/>
          </w:tcBorders>
          <w:hideMark/>
        </w:tcPr>
        <w:p w14:paraId="7DABE5FE" w14:textId="77777777" w:rsidR="00354622" w:rsidRDefault="00354622">
          <w:pPr>
            <w:pStyle w:val="Header"/>
            <w:tabs>
              <w:tab w:val="left" w:pos="2070"/>
            </w:tabs>
            <w:spacing w:line="276" w:lineRule="auto"/>
            <w:rPr>
              <w:b/>
              <w:bCs/>
              <w:sz w:val="20"/>
              <w:szCs w:val="20"/>
            </w:rPr>
          </w:pPr>
          <w:r>
            <w:rPr>
              <w:b/>
              <w:bCs/>
              <w:sz w:val="20"/>
              <w:szCs w:val="20"/>
            </w:rPr>
            <w:tab/>
          </w:r>
        </w:p>
        <w:p w14:paraId="46A33018" w14:textId="77777777" w:rsidR="00354622" w:rsidRDefault="00354622">
          <w:pPr>
            <w:pStyle w:val="Header"/>
            <w:spacing w:line="276" w:lineRule="auto"/>
            <w:rPr>
              <w:b/>
              <w:bCs/>
              <w:sz w:val="20"/>
              <w:szCs w:val="20"/>
            </w:rPr>
          </w:pPr>
          <w:r>
            <w:rPr>
              <w:b/>
              <w:bCs/>
              <w:sz w:val="20"/>
              <w:szCs w:val="20"/>
            </w:rPr>
            <w:t xml:space="preserve">Policy &amp; Procedure Manual </w:t>
          </w:r>
        </w:p>
      </w:tc>
      <w:tc>
        <w:tcPr>
          <w:tcW w:w="1895" w:type="dxa"/>
          <w:tcBorders>
            <w:top w:val="single" w:sz="4" w:space="0" w:color="auto"/>
            <w:left w:val="single" w:sz="4" w:space="0" w:color="auto"/>
            <w:bottom w:val="single" w:sz="4" w:space="0" w:color="auto"/>
            <w:right w:val="single" w:sz="4" w:space="0" w:color="auto"/>
          </w:tcBorders>
          <w:vAlign w:val="bottom"/>
          <w:hideMark/>
        </w:tcPr>
        <w:p w14:paraId="7D78D511" w14:textId="77777777" w:rsidR="00354622" w:rsidRDefault="00354622">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single" w:sz="4" w:space="0" w:color="auto"/>
            <w:right w:val="single" w:sz="4" w:space="0" w:color="auto"/>
          </w:tcBorders>
          <w:vAlign w:val="bottom"/>
        </w:tcPr>
        <w:p w14:paraId="1F92F0E7" w14:textId="77777777" w:rsidR="00354622" w:rsidRDefault="00354622">
          <w:pPr>
            <w:pStyle w:val="Header"/>
            <w:spacing w:line="276" w:lineRule="auto"/>
            <w:jc w:val="right"/>
            <w:rPr>
              <w:sz w:val="16"/>
              <w:szCs w:val="16"/>
            </w:rPr>
          </w:pPr>
        </w:p>
      </w:tc>
    </w:tr>
    <w:tr w:rsidR="00354622" w14:paraId="4FAAEB25" w14:textId="77777777" w:rsidTr="00354622">
      <w:trPr>
        <w:cantSplit/>
        <w:trHeight w:val="220"/>
      </w:trPr>
      <w:tc>
        <w:tcPr>
          <w:tcW w:w="7058" w:type="dxa"/>
          <w:vMerge/>
          <w:tcBorders>
            <w:top w:val="single" w:sz="4" w:space="0" w:color="auto"/>
            <w:left w:val="single" w:sz="4" w:space="0" w:color="auto"/>
            <w:bottom w:val="single" w:sz="4" w:space="0" w:color="auto"/>
            <w:right w:val="single" w:sz="4" w:space="0" w:color="auto"/>
          </w:tcBorders>
          <w:vAlign w:val="center"/>
          <w:hideMark/>
        </w:tcPr>
        <w:p w14:paraId="58C3BBA3" w14:textId="77777777" w:rsidR="00354622" w:rsidRDefault="00354622">
          <w:pPr>
            <w:rPr>
              <w:b/>
              <w:bCs/>
              <w:sz w:val="20"/>
              <w:szCs w:val="20"/>
            </w:rPr>
          </w:pPr>
        </w:p>
      </w:tc>
      <w:tc>
        <w:tcPr>
          <w:tcW w:w="1895" w:type="dxa"/>
          <w:tcBorders>
            <w:top w:val="single" w:sz="4" w:space="0" w:color="auto"/>
            <w:left w:val="single" w:sz="4" w:space="0" w:color="auto"/>
            <w:bottom w:val="single" w:sz="4" w:space="0" w:color="auto"/>
            <w:right w:val="single" w:sz="4" w:space="0" w:color="auto"/>
          </w:tcBorders>
          <w:vAlign w:val="bottom"/>
          <w:hideMark/>
        </w:tcPr>
        <w:p w14:paraId="680233CE" w14:textId="77777777" w:rsidR="00354622" w:rsidRDefault="00354622">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single" w:sz="4" w:space="0" w:color="auto"/>
            <w:right w:val="single" w:sz="4" w:space="0" w:color="auto"/>
          </w:tcBorders>
          <w:vAlign w:val="bottom"/>
        </w:tcPr>
        <w:p w14:paraId="378A4CA3" w14:textId="77777777" w:rsidR="00354622" w:rsidRDefault="00354622">
          <w:pPr>
            <w:pStyle w:val="Header"/>
            <w:spacing w:line="276" w:lineRule="auto"/>
            <w:jc w:val="right"/>
            <w:rPr>
              <w:sz w:val="16"/>
              <w:szCs w:val="16"/>
            </w:rPr>
          </w:pPr>
        </w:p>
      </w:tc>
    </w:tr>
    <w:tr w:rsidR="00354622" w14:paraId="70D00AD9" w14:textId="77777777" w:rsidTr="00354622">
      <w:trPr>
        <w:trHeight w:val="226"/>
      </w:trPr>
      <w:tc>
        <w:tcPr>
          <w:tcW w:w="7058" w:type="dxa"/>
          <w:tcBorders>
            <w:top w:val="single" w:sz="4" w:space="0" w:color="auto"/>
            <w:left w:val="single" w:sz="4" w:space="0" w:color="auto"/>
            <w:bottom w:val="double" w:sz="4" w:space="0" w:color="auto"/>
            <w:right w:val="single" w:sz="4" w:space="0" w:color="auto"/>
          </w:tcBorders>
        </w:tcPr>
        <w:p w14:paraId="6B0BD3CA" w14:textId="77777777" w:rsidR="00354622" w:rsidRDefault="00354622">
          <w:pPr>
            <w:pStyle w:val="Header"/>
            <w:spacing w:line="276" w:lineRule="auto"/>
            <w:jc w:val="right"/>
            <w:rPr>
              <w:sz w:val="16"/>
              <w:szCs w:val="16"/>
            </w:rPr>
          </w:pPr>
        </w:p>
      </w:tc>
      <w:tc>
        <w:tcPr>
          <w:tcW w:w="1895" w:type="dxa"/>
          <w:tcBorders>
            <w:top w:val="single" w:sz="4" w:space="0" w:color="auto"/>
            <w:left w:val="single" w:sz="4" w:space="0" w:color="auto"/>
            <w:bottom w:val="double" w:sz="4" w:space="0" w:color="auto"/>
            <w:right w:val="single" w:sz="4" w:space="0" w:color="auto"/>
          </w:tcBorders>
          <w:vAlign w:val="bottom"/>
          <w:hideMark/>
        </w:tcPr>
        <w:p w14:paraId="3FC8D50F" w14:textId="77777777" w:rsidR="00354622" w:rsidRDefault="00354622">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double" w:sz="4" w:space="0" w:color="auto"/>
            <w:right w:val="single" w:sz="4" w:space="0" w:color="auto"/>
          </w:tcBorders>
          <w:vAlign w:val="bottom"/>
        </w:tcPr>
        <w:p w14:paraId="16A270DA" w14:textId="77777777" w:rsidR="00354622" w:rsidRDefault="00354622">
          <w:pPr>
            <w:pStyle w:val="Header"/>
            <w:spacing w:line="276" w:lineRule="auto"/>
            <w:jc w:val="right"/>
            <w:rPr>
              <w:sz w:val="16"/>
              <w:szCs w:val="16"/>
            </w:rPr>
          </w:pPr>
        </w:p>
      </w:tc>
    </w:tr>
  </w:tbl>
  <w:p w14:paraId="783D14C0" w14:textId="77777777" w:rsidR="0025790C" w:rsidRDefault="0025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03C4"/>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76D6"/>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5790C"/>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D4CB8"/>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00"/>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4622"/>
    <w:rsid w:val="0035783D"/>
    <w:rsid w:val="0036146F"/>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363"/>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09BE"/>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400"/>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76B15"/>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DB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1905">
      <w:bodyDiv w:val="1"/>
      <w:marLeft w:val="0"/>
      <w:marRight w:val="0"/>
      <w:marTop w:val="0"/>
      <w:marBottom w:val="0"/>
      <w:divBdr>
        <w:top w:val="none" w:sz="0" w:space="0" w:color="auto"/>
        <w:left w:val="none" w:sz="0" w:space="0" w:color="auto"/>
        <w:bottom w:val="none" w:sz="0" w:space="0" w:color="auto"/>
        <w:right w:val="none" w:sz="0" w:space="0" w:color="auto"/>
      </w:divBdr>
    </w:div>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563F-EFB9-4421-A8E1-C086C3F1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2019-01-05T20:55:00Z</dcterms:created>
  <dcterms:modified xsi:type="dcterms:W3CDTF">2019-01-05T20:55:00Z</dcterms:modified>
</cp:coreProperties>
</file>