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27" w:rsidRDefault="00A26D27" w:rsidP="00613B19">
      <w:pPr>
        <w:pStyle w:val="Heading3"/>
      </w:pPr>
      <w:bookmarkStart w:id="0" w:name="_POLICY_TITLE:_PATIENT’S"/>
      <w:bookmarkStart w:id="1" w:name="_Toc462231458"/>
      <w:bookmarkStart w:id="2" w:name="_Toc462231439"/>
      <w:bookmarkStart w:id="3" w:name="_GoBack"/>
      <w:bookmarkEnd w:id="0"/>
      <w:bookmarkEnd w:id="3"/>
    </w:p>
    <w:p w:rsidR="007D7030" w:rsidRPr="00205901" w:rsidRDefault="007D7030" w:rsidP="00613B19">
      <w:pPr>
        <w:pStyle w:val="Heading3"/>
      </w:pPr>
      <w:r w:rsidRPr="00205901">
        <w:t xml:space="preserve">POLICY TITLE: </w:t>
      </w:r>
      <w:bookmarkStart w:id="4" w:name="Non_Discrimination"/>
      <w:r w:rsidR="00917800">
        <w:fldChar w:fldCharType="begin"/>
      </w:r>
      <w:r w:rsidR="00917800">
        <w:instrText xml:space="preserve"> HYPERLINK \l "TOC1" </w:instrText>
      </w:r>
      <w:r w:rsidR="00917800">
        <w:fldChar w:fldCharType="separate"/>
      </w:r>
      <w:r w:rsidRPr="00414F49">
        <w:rPr>
          <w:rStyle w:val="Hyperlink"/>
        </w:rPr>
        <w:t>NON-DISCRIMINATION POLICY</w:t>
      </w:r>
      <w:bookmarkEnd w:id="1"/>
      <w:r w:rsidR="00917800">
        <w:rPr>
          <w:rStyle w:val="Hyperlink"/>
        </w:rPr>
        <w:fldChar w:fldCharType="end"/>
      </w:r>
      <w:bookmarkEnd w:id="4"/>
    </w:p>
    <w:p w:rsidR="007D7030" w:rsidRPr="00072546" w:rsidRDefault="007D7030" w:rsidP="007D7030">
      <w:pPr>
        <w:rPr>
          <w:b/>
          <w:bCs/>
          <w:iCs/>
        </w:rPr>
      </w:pPr>
    </w:p>
    <w:p w:rsidR="007D7030" w:rsidRPr="00072546" w:rsidRDefault="007D7030" w:rsidP="007D7030">
      <w:pPr>
        <w:rPr>
          <w:b/>
          <w:bCs/>
          <w:iCs/>
        </w:rPr>
      </w:pPr>
      <w:r w:rsidRPr="00072546">
        <w:rPr>
          <w:b/>
          <w:bCs/>
          <w:iCs/>
        </w:rPr>
        <w:t>PURPOSE:</w:t>
      </w:r>
    </w:p>
    <w:p w:rsidR="007D7030" w:rsidRPr="00072546" w:rsidRDefault="007D7030" w:rsidP="007D7030">
      <w:pPr>
        <w:rPr>
          <w:b/>
          <w:bCs/>
          <w:iCs/>
        </w:rPr>
      </w:pPr>
      <w:r w:rsidRPr="00072546">
        <w:t xml:space="preserve">The purpose of this policy is to reference that this </w:t>
      </w:r>
      <w:r>
        <w:t>facility</w:t>
      </w:r>
      <w:r w:rsidRPr="00072546">
        <w:t xml:space="preserve"> is non-discriminatory in its practices.</w:t>
      </w:r>
    </w:p>
    <w:p w:rsidR="007D7030" w:rsidRPr="00072546" w:rsidRDefault="007D7030" w:rsidP="007D7030">
      <w:pPr>
        <w:rPr>
          <w:b/>
          <w:bCs/>
          <w:iCs/>
        </w:rPr>
      </w:pPr>
    </w:p>
    <w:p w:rsidR="007D7030" w:rsidRDefault="007D7030" w:rsidP="007D7030">
      <w:r w:rsidRPr="00072546">
        <w:rPr>
          <w:b/>
          <w:bCs/>
          <w:iCs/>
        </w:rPr>
        <w:t>POLICY:</w:t>
      </w:r>
    </w:p>
    <w:p w:rsidR="007D7030" w:rsidRPr="00AA4DC2" w:rsidRDefault="007D7030" w:rsidP="007D7030">
      <w:pPr>
        <w:pStyle w:val="ListParagraph"/>
        <w:numPr>
          <w:ilvl w:val="0"/>
          <w:numId w:val="212"/>
        </w:numPr>
        <w:ind w:left="360"/>
        <w:rPr>
          <w:rFonts w:ascii="Times New Roman" w:hAnsi="Times New Roman"/>
          <w:sz w:val="24"/>
          <w:szCs w:val="24"/>
        </w:rPr>
      </w:pPr>
      <w:r w:rsidRPr="00AA4DC2">
        <w:rPr>
          <w:rFonts w:ascii="Times New Roman" w:hAnsi="Times New Roman"/>
          <w:sz w:val="24"/>
          <w:szCs w:val="24"/>
        </w:rPr>
        <w:t xml:space="preserve">It is the policy of </w:t>
      </w:r>
      <w:r w:rsidR="00D71EE5">
        <w:rPr>
          <w:rFonts w:ascii="Times New Roman" w:hAnsi="Times New Roman"/>
          <w:bCs/>
          <w:sz w:val="24"/>
          <w:szCs w:val="24"/>
        </w:rPr>
        <w:t>Surgery Center</w:t>
      </w:r>
      <w:r w:rsidR="00443260">
        <w:rPr>
          <w:rFonts w:ascii="Times New Roman" w:hAnsi="Times New Roman"/>
          <w:bCs/>
          <w:sz w:val="24"/>
          <w:szCs w:val="24"/>
        </w:rPr>
        <w:t xml:space="preserve"> of </w:t>
      </w:r>
      <w:r w:rsidR="00D71EE5" w:rsidRPr="00F71A8B">
        <w:rPr>
          <w:rFonts w:ascii="Times New Roman" w:hAnsi="Times New Roman"/>
          <w:bCs/>
          <w:sz w:val="24"/>
          <w:szCs w:val="24"/>
          <w:highlight w:val="yellow"/>
        </w:rPr>
        <w:t>XYZ</w:t>
      </w:r>
      <w:r w:rsidRPr="00AA4DC2">
        <w:rPr>
          <w:rFonts w:ascii="Times New Roman" w:hAnsi="Times New Roman"/>
          <w:sz w:val="24"/>
          <w:szCs w:val="24"/>
        </w:rPr>
        <w:t xml:space="preserve"> to provide care to patients regardless of race, religion, age, ethnic origin, sex, gender identity, nationality, sexual orientation, age or educational background.</w:t>
      </w:r>
    </w:p>
    <w:p w:rsidR="007D7030" w:rsidRDefault="007D7030" w:rsidP="007D7030">
      <w:pPr>
        <w:numPr>
          <w:ilvl w:val="0"/>
          <w:numId w:val="212"/>
        </w:numPr>
        <w:ind w:left="360"/>
      </w:pPr>
      <w:r>
        <w:t xml:space="preserve">It is also the policy of </w:t>
      </w:r>
      <w:r w:rsidR="00D71EE5">
        <w:rPr>
          <w:bCs/>
        </w:rPr>
        <w:t>Surgery Center</w:t>
      </w:r>
      <w:r w:rsidR="00443260">
        <w:rPr>
          <w:bCs/>
        </w:rPr>
        <w:t xml:space="preserve"> of </w:t>
      </w:r>
      <w:r w:rsidR="00D71EE5" w:rsidRPr="00F71A8B">
        <w:rPr>
          <w:bCs/>
          <w:highlight w:val="yellow"/>
        </w:rPr>
        <w:t>XYZ</w:t>
      </w:r>
      <w:r w:rsidR="00CE44E8">
        <w:rPr>
          <w:bCs/>
        </w:rPr>
        <w:t xml:space="preserve"> </w:t>
      </w:r>
      <w:r>
        <w:t>to employ staff as indicated above, except that the educational background must be appropriate to the position applied for.</w:t>
      </w:r>
    </w:p>
    <w:p w:rsidR="007D7030" w:rsidRDefault="007D7030" w:rsidP="007D7030">
      <w:pPr>
        <w:ind w:left="360"/>
      </w:pPr>
    </w:p>
    <w:p w:rsidR="007D7030" w:rsidRDefault="007D7030" w:rsidP="007D7030">
      <w:pPr>
        <w:numPr>
          <w:ilvl w:val="0"/>
          <w:numId w:val="212"/>
        </w:numPr>
        <w:ind w:left="360"/>
      </w:pPr>
      <w:r>
        <w:t>All employees are required to review this policy as part of their orientation.</w:t>
      </w:r>
    </w:p>
    <w:p w:rsidR="007D7030" w:rsidRDefault="007D7030" w:rsidP="007D7030">
      <w:pPr>
        <w:ind w:left="360"/>
      </w:pPr>
    </w:p>
    <w:p w:rsidR="007D7030" w:rsidRDefault="007D7030" w:rsidP="007D7030">
      <w:pPr>
        <w:numPr>
          <w:ilvl w:val="0"/>
          <w:numId w:val="212"/>
        </w:numPr>
        <w:ind w:left="360"/>
      </w:pPr>
      <w:r>
        <w:t xml:space="preserve">This facility will adhere to Section 1557 of the Affordable Care Act under the jurisdiction of the Office of Civil Rights. </w:t>
      </w:r>
    </w:p>
    <w:p w:rsidR="007D7030" w:rsidRDefault="007D7030" w:rsidP="007D7030"/>
    <w:bookmarkEnd w:id="2"/>
    <w:sectPr w:rsidR="007D7030" w:rsidSect="00A26D27">
      <w:headerReference w:type="default" r:id="rId9"/>
      <w:headerReference w:type="first" r:id="rId10"/>
      <w:pgSz w:w="12240" w:h="15840"/>
      <w:pgMar w:top="720" w:right="1080" w:bottom="1710" w:left="1080" w:header="630" w:footer="611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C" w:rsidRDefault="0025790C">
      <w:r>
        <w:separator/>
      </w:r>
    </w:p>
  </w:endnote>
  <w:endnote w:type="continuationSeparator" w:id="0">
    <w:p w:rsidR="0025790C" w:rsidRDefault="0025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C" w:rsidRDefault="0025790C">
      <w:r>
        <w:separator/>
      </w:r>
    </w:p>
  </w:footnote>
  <w:footnote w:type="continuationSeparator" w:id="0">
    <w:p w:rsidR="0025790C" w:rsidRDefault="002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5790C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5790C" w:rsidRPr="00BB733A" w:rsidRDefault="0025790C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 of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25790C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5790C" w:rsidRPr="00455531" w:rsidRDefault="0025790C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5790C" w:rsidRPr="00455531" w:rsidRDefault="0025790C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5790C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25790C" w:rsidRPr="00455531" w:rsidRDefault="0025790C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5790C" w:rsidRPr="00455531" w:rsidRDefault="0025790C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25790C" w:rsidRPr="00455531" w:rsidRDefault="0025790C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5790C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5790C" w:rsidRPr="00455531" w:rsidRDefault="0025790C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26D27" w:rsidRPr="00455531" w:rsidTr="00AC7AED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26D27" w:rsidRPr="00BB733A" w:rsidRDefault="00A26D27" w:rsidP="00AC7AED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F71A8B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26D27" w:rsidRPr="00455531" w:rsidTr="00AC7AED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26D27" w:rsidRPr="00455531" w:rsidRDefault="00A26D27" w:rsidP="00AC7AED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26D27" w:rsidRPr="00455531" w:rsidTr="00AC7AED">
      <w:trPr>
        <w:cantSplit/>
        <w:trHeight w:val="274"/>
      </w:trPr>
      <w:tc>
        <w:tcPr>
          <w:tcW w:w="7058" w:type="dxa"/>
          <w:vMerge w:val="restart"/>
        </w:tcPr>
        <w:p w:rsidR="00A26D27" w:rsidRPr="00455531" w:rsidRDefault="00A26D27" w:rsidP="00AC7AED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26D27" w:rsidRPr="00455531" w:rsidRDefault="00A26D27" w:rsidP="00AC7AED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26D27" w:rsidRPr="00455531" w:rsidTr="00AC7AED">
      <w:trPr>
        <w:cantSplit/>
        <w:trHeight w:val="220"/>
      </w:trPr>
      <w:tc>
        <w:tcPr>
          <w:tcW w:w="7058" w:type="dxa"/>
          <w:vMerge/>
          <w:vAlign w:val="center"/>
        </w:tcPr>
        <w:p w:rsidR="00A26D27" w:rsidRPr="00455531" w:rsidRDefault="00A26D27" w:rsidP="00AC7AED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26D27" w:rsidRPr="00455531" w:rsidTr="00AC7AED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26D27" w:rsidRPr="00455531" w:rsidRDefault="00A26D27" w:rsidP="00AC7AED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25790C" w:rsidRDefault="00257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096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5790C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00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00A7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76B15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26D27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1A8B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3C01-55F8-41E9-9D0B-71F3DEE6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2017-07-24T18:00:00Z</dcterms:modified>
</cp:coreProperties>
</file>