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B2479" w14:textId="77777777" w:rsidR="005F55EE" w:rsidRDefault="005F55EE" w:rsidP="00E06A17">
      <w:pPr>
        <w:rPr>
          <w:b/>
          <w:bCs/>
        </w:rPr>
      </w:pPr>
    </w:p>
    <w:p w14:paraId="38330A41" w14:textId="77777777" w:rsidR="00E06A17" w:rsidRPr="00212B1A" w:rsidRDefault="00E06A17" w:rsidP="00E06A17">
      <w:pPr>
        <w:rPr>
          <w:b/>
          <w:bCs/>
        </w:rPr>
      </w:pPr>
      <w:r w:rsidRPr="00212B1A">
        <w:rPr>
          <w:b/>
          <w:bCs/>
        </w:rPr>
        <w:t>POLICY</w:t>
      </w:r>
      <w:r w:rsidRPr="00D42DB9">
        <w:rPr>
          <w:b/>
        </w:rPr>
        <w:t>:</w:t>
      </w:r>
      <w:r w:rsidRPr="00212B1A">
        <w:t xml:space="preserve"> </w:t>
      </w:r>
      <w:bookmarkStart w:id="0" w:name="Education"/>
      <w:r>
        <w:fldChar w:fldCharType="begin"/>
      </w:r>
      <w:r>
        <w:instrText>HYPERLINK \l "TableofContents"</w:instrText>
      </w:r>
      <w:r>
        <w:fldChar w:fldCharType="separate"/>
      </w:r>
      <w:r w:rsidRPr="00212B1A">
        <w:rPr>
          <w:rStyle w:val="Hyperlink"/>
          <w:b/>
          <w:bCs/>
        </w:rPr>
        <w:t>EDUCATION</w:t>
      </w:r>
      <w:r>
        <w:fldChar w:fldCharType="end"/>
      </w:r>
    </w:p>
    <w:bookmarkEnd w:id="0"/>
    <w:p w14:paraId="191D205B" w14:textId="77777777" w:rsidR="00B04EE7" w:rsidRDefault="00B04EE7" w:rsidP="00E06A17">
      <w:pPr>
        <w:rPr>
          <w:b/>
          <w:bCs/>
        </w:rPr>
      </w:pPr>
    </w:p>
    <w:p w14:paraId="0D6EF424" w14:textId="77777777" w:rsidR="00E06A17" w:rsidRPr="00212B1A" w:rsidRDefault="00E06A17" w:rsidP="00E06A17">
      <w:r w:rsidRPr="00212B1A">
        <w:rPr>
          <w:b/>
          <w:bCs/>
        </w:rPr>
        <w:t xml:space="preserve">PURPOSE: </w:t>
      </w:r>
      <w:r w:rsidRPr="00212B1A">
        <w:t>To provide a</w:t>
      </w:r>
      <w:r>
        <w:t>n ongoing educational program about</w:t>
      </w:r>
      <w:r w:rsidRPr="00212B1A">
        <w:t xml:space="preserve"> </w:t>
      </w:r>
      <w:r>
        <w:t>i</w:t>
      </w:r>
      <w:r w:rsidRPr="00212B1A">
        <w:t xml:space="preserve">nfection </w:t>
      </w:r>
      <w:r>
        <w:t>c</w:t>
      </w:r>
      <w:r w:rsidRPr="00212B1A">
        <w:t xml:space="preserve">ontrol and to support initial and </w:t>
      </w:r>
      <w:r>
        <w:t>annual training and education for</w:t>
      </w:r>
      <w:r w:rsidRPr="00212B1A">
        <w:t xml:space="preserve"> the facility by the </w:t>
      </w:r>
      <w:r>
        <w:t>Infection</w:t>
      </w:r>
      <w:r w:rsidRPr="00260B38">
        <w:t xml:space="preserve"> </w:t>
      </w:r>
      <w:r>
        <w:t>Preventionist</w:t>
      </w:r>
      <w:r w:rsidRPr="00BF70B9">
        <w:t xml:space="preserve"> </w:t>
      </w:r>
      <w:r w:rsidRPr="00212B1A">
        <w:t>in the identification, prevention, control</w:t>
      </w:r>
      <w:r>
        <w:t>,</w:t>
      </w:r>
      <w:r w:rsidRPr="00212B1A">
        <w:t xml:space="preserve"> and reporting of infections. Patients and family members will be provided education to foster positive health outcomes.</w:t>
      </w:r>
    </w:p>
    <w:p w14:paraId="7498BB94" w14:textId="77777777" w:rsidR="00B04EE7" w:rsidRDefault="00B04EE7" w:rsidP="00E06A17">
      <w:pPr>
        <w:rPr>
          <w:b/>
          <w:bCs/>
        </w:rPr>
      </w:pPr>
    </w:p>
    <w:p w14:paraId="226106F1" w14:textId="77777777" w:rsidR="00E06A17" w:rsidRPr="00212B1A" w:rsidRDefault="00E06A17" w:rsidP="00E06A17">
      <w:pPr>
        <w:rPr>
          <w:b/>
          <w:bCs/>
        </w:rPr>
      </w:pPr>
      <w:r w:rsidRPr="00212B1A">
        <w:rPr>
          <w:b/>
          <w:bCs/>
        </w:rPr>
        <w:t>PROCEDURE: Employees</w:t>
      </w:r>
      <w:r>
        <w:rPr>
          <w:b/>
          <w:bCs/>
        </w:rPr>
        <w:tab/>
      </w:r>
      <w:r>
        <w:rPr>
          <w:b/>
          <w:bCs/>
        </w:rPr>
        <w:tab/>
      </w:r>
    </w:p>
    <w:p w14:paraId="7F540DDC" w14:textId="77777777" w:rsidR="00E06A17" w:rsidRPr="00212B1A" w:rsidRDefault="00E06A17" w:rsidP="00E06A17">
      <w:pPr>
        <w:pStyle w:val="ListParagraph"/>
        <w:numPr>
          <w:ilvl w:val="0"/>
          <w:numId w:val="318"/>
        </w:numPr>
        <w:spacing w:line="240" w:lineRule="auto"/>
        <w:contextualSpacing/>
        <w:rPr>
          <w:rFonts w:ascii="Times New Roman" w:hAnsi="Times New Roman"/>
          <w:sz w:val="24"/>
          <w:szCs w:val="24"/>
        </w:rPr>
      </w:pPr>
      <w:r>
        <w:rPr>
          <w:rFonts w:ascii="Times New Roman" w:hAnsi="Times New Roman"/>
          <w:sz w:val="24"/>
          <w:szCs w:val="24"/>
        </w:rPr>
        <w:t>The educational programs at</w:t>
      </w:r>
      <w:r w:rsidRPr="007D4544">
        <w:rPr>
          <w:rFonts w:ascii="Times New Roman" w:hAnsi="Times New Roman"/>
          <w:sz w:val="24"/>
          <w:szCs w:val="24"/>
        </w:rPr>
        <w:t xml:space="preserve"> </w:t>
      </w:r>
      <w:r w:rsidR="00656841" w:rsidRPr="00656841">
        <w:rPr>
          <w:rFonts w:ascii="Times New Roman" w:hAnsi="Times New Roman"/>
          <w:sz w:val="24"/>
          <w:szCs w:val="24"/>
          <w:highlight w:val="yellow"/>
        </w:rPr>
        <w:t>XYZ</w:t>
      </w:r>
      <w:r>
        <w:rPr>
          <w:rFonts w:ascii="Times New Roman" w:hAnsi="Times New Roman"/>
          <w:sz w:val="24"/>
          <w:szCs w:val="24"/>
        </w:rPr>
        <w:t xml:space="preserve"> </w:t>
      </w:r>
      <w:r w:rsidRPr="00212B1A">
        <w:rPr>
          <w:rFonts w:ascii="Times New Roman" w:hAnsi="Times New Roman"/>
          <w:sz w:val="24"/>
          <w:szCs w:val="24"/>
        </w:rPr>
        <w:t>will include</w:t>
      </w:r>
      <w:r>
        <w:rPr>
          <w:rFonts w:ascii="Times New Roman" w:hAnsi="Times New Roman"/>
          <w:sz w:val="24"/>
          <w:szCs w:val="24"/>
        </w:rPr>
        <w:t>,</w:t>
      </w:r>
      <w:r w:rsidRPr="00212B1A">
        <w:rPr>
          <w:rFonts w:ascii="Times New Roman" w:hAnsi="Times New Roman"/>
          <w:sz w:val="24"/>
          <w:szCs w:val="24"/>
        </w:rPr>
        <w:t xml:space="preserve"> but not </w:t>
      </w:r>
      <w:r>
        <w:rPr>
          <w:rFonts w:ascii="Times New Roman" w:hAnsi="Times New Roman"/>
          <w:sz w:val="24"/>
          <w:szCs w:val="24"/>
        </w:rPr>
        <w:t xml:space="preserve">be </w:t>
      </w:r>
      <w:r w:rsidRPr="00212B1A">
        <w:rPr>
          <w:rFonts w:ascii="Times New Roman" w:hAnsi="Times New Roman"/>
          <w:sz w:val="24"/>
          <w:szCs w:val="24"/>
        </w:rPr>
        <w:t>limited to the following annually</w:t>
      </w:r>
      <w:r>
        <w:rPr>
          <w:rFonts w:ascii="Times New Roman" w:hAnsi="Times New Roman"/>
          <w:sz w:val="24"/>
          <w:szCs w:val="24"/>
        </w:rPr>
        <w:t>:</w:t>
      </w:r>
    </w:p>
    <w:p w14:paraId="56A4A79B" w14:textId="77777777" w:rsidR="00E06A17" w:rsidRDefault="00E06A17" w:rsidP="00E06A17">
      <w:pPr>
        <w:pStyle w:val="ListParagraph"/>
        <w:numPr>
          <w:ilvl w:val="1"/>
          <w:numId w:val="318"/>
        </w:numPr>
        <w:spacing w:line="240" w:lineRule="auto"/>
        <w:ind w:left="720"/>
        <w:contextualSpacing/>
        <w:rPr>
          <w:rFonts w:ascii="Times New Roman" w:hAnsi="Times New Roman"/>
          <w:sz w:val="24"/>
          <w:szCs w:val="24"/>
        </w:rPr>
      </w:pPr>
      <w:r w:rsidRPr="00212B1A">
        <w:rPr>
          <w:rFonts w:ascii="Times New Roman" w:hAnsi="Times New Roman"/>
          <w:sz w:val="24"/>
          <w:szCs w:val="24"/>
        </w:rPr>
        <w:t xml:space="preserve">Hand washing and </w:t>
      </w:r>
      <w:r>
        <w:rPr>
          <w:rFonts w:ascii="Times New Roman" w:hAnsi="Times New Roman"/>
          <w:sz w:val="24"/>
          <w:szCs w:val="24"/>
        </w:rPr>
        <w:t>a</w:t>
      </w:r>
      <w:r w:rsidRPr="00212B1A">
        <w:rPr>
          <w:rFonts w:ascii="Times New Roman" w:hAnsi="Times New Roman"/>
          <w:sz w:val="24"/>
          <w:szCs w:val="24"/>
        </w:rPr>
        <w:t>lcohol</w:t>
      </w:r>
      <w:r>
        <w:rPr>
          <w:rFonts w:ascii="Times New Roman" w:hAnsi="Times New Roman"/>
          <w:sz w:val="24"/>
          <w:szCs w:val="24"/>
        </w:rPr>
        <w:t>-</w:t>
      </w:r>
      <w:r w:rsidRPr="00212B1A">
        <w:rPr>
          <w:rFonts w:ascii="Times New Roman" w:hAnsi="Times New Roman"/>
          <w:sz w:val="24"/>
          <w:szCs w:val="24"/>
        </w:rPr>
        <w:t>based hand sanitizers</w:t>
      </w:r>
      <w:r>
        <w:rPr>
          <w:rFonts w:ascii="Times New Roman" w:hAnsi="Times New Roman"/>
          <w:sz w:val="24"/>
          <w:szCs w:val="24"/>
        </w:rPr>
        <w:t>.</w:t>
      </w:r>
    </w:p>
    <w:p w14:paraId="05BEDABA" w14:textId="77777777" w:rsidR="00E06A17" w:rsidRDefault="00E06A17" w:rsidP="00E06A17">
      <w:pPr>
        <w:pStyle w:val="ListParagraph"/>
        <w:numPr>
          <w:ilvl w:val="1"/>
          <w:numId w:val="318"/>
        </w:numPr>
        <w:spacing w:line="240" w:lineRule="auto"/>
        <w:ind w:left="720"/>
        <w:contextualSpacing/>
        <w:rPr>
          <w:rFonts w:ascii="Times New Roman" w:hAnsi="Times New Roman"/>
          <w:sz w:val="24"/>
          <w:szCs w:val="24"/>
        </w:rPr>
      </w:pPr>
      <w:r w:rsidRPr="00095A25">
        <w:rPr>
          <w:rFonts w:ascii="Times New Roman" w:hAnsi="Times New Roman"/>
          <w:sz w:val="24"/>
          <w:szCs w:val="24"/>
        </w:rPr>
        <w:t>Safe injection practices.</w:t>
      </w:r>
    </w:p>
    <w:p w14:paraId="05D9B6E3" w14:textId="77777777" w:rsidR="00E06A17" w:rsidRPr="00095A25" w:rsidRDefault="00E06A17" w:rsidP="00E06A17">
      <w:pPr>
        <w:pStyle w:val="ListParagraph"/>
        <w:numPr>
          <w:ilvl w:val="1"/>
          <w:numId w:val="318"/>
        </w:numPr>
        <w:spacing w:line="240" w:lineRule="auto"/>
        <w:ind w:left="720"/>
        <w:contextualSpacing/>
        <w:rPr>
          <w:rFonts w:ascii="Times New Roman" w:hAnsi="Times New Roman"/>
          <w:sz w:val="24"/>
          <w:szCs w:val="24"/>
        </w:rPr>
      </w:pPr>
      <w:r w:rsidRPr="00095A25">
        <w:rPr>
          <w:rFonts w:ascii="Times New Roman" w:hAnsi="Times New Roman"/>
          <w:sz w:val="24"/>
          <w:szCs w:val="24"/>
        </w:rPr>
        <w:t>Cleaning and disinfecting the environment.</w:t>
      </w:r>
    </w:p>
    <w:p w14:paraId="0C49E77A" w14:textId="77777777" w:rsidR="00E06A17" w:rsidRPr="00212B1A" w:rsidRDefault="00E06A17" w:rsidP="00E06A17">
      <w:pPr>
        <w:pStyle w:val="ListParagraph"/>
        <w:numPr>
          <w:ilvl w:val="1"/>
          <w:numId w:val="318"/>
        </w:numPr>
        <w:spacing w:line="240" w:lineRule="auto"/>
        <w:ind w:left="720"/>
        <w:contextualSpacing/>
        <w:rPr>
          <w:rFonts w:ascii="Times New Roman" w:hAnsi="Times New Roman"/>
          <w:sz w:val="24"/>
          <w:szCs w:val="24"/>
        </w:rPr>
      </w:pPr>
      <w:r w:rsidRPr="00212B1A">
        <w:rPr>
          <w:rFonts w:ascii="Times New Roman" w:hAnsi="Times New Roman"/>
          <w:sz w:val="24"/>
          <w:szCs w:val="24"/>
        </w:rPr>
        <w:t>Instrument</w:t>
      </w:r>
      <w:r>
        <w:rPr>
          <w:rFonts w:ascii="Times New Roman" w:hAnsi="Times New Roman"/>
          <w:sz w:val="24"/>
          <w:szCs w:val="24"/>
        </w:rPr>
        <w:t>/device</w:t>
      </w:r>
      <w:r w:rsidRPr="00212B1A">
        <w:rPr>
          <w:rFonts w:ascii="Times New Roman" w:hAnsi="Times New Roman"/>
          <w:sz w:val="24"/>
          <w:szCs w:val="24"/>
        </w:rPr>
        <w:t xml:space="preserve"> processing</w:t>
      </w:r>
      <w:r>
        <w:rPr>
          <w:rFonts w:ascii="Times New Roman" w:hAnsi="Times New Roman"/>
          <w:sz w:val="24"/>
          <w:szCs w:val="24"/>
        </w:rPr>
        <w:t>.</w:t>
      </w:r>
    </w:p>
    <w:p w14:paraId="0A41F1F7" w14:textId="77777777" w:rsidR="00E06A17" w:rsidRPr="00212B1A" w:rsidRDefault="00E06A17" w:rsidP="00E06A17">
      <w:pPr>
        <w:pStyle w:val="ListParagraph"/>
        <w:numPr>
          <w:ilvl w:val="1"/>
          <w:numId w:val="318"/>
        </w:numPr>
        <w:spacing w:line="240" w:lineRule="auto"/>
        <w:ind w:left="720"/>
        <w:contextualSpacing/>
        <w:rPr>
          <w:rFonts w:ascii="Times New Roman" w:hAnsi="Times New Roman"/>
          <w:sz w:val="24"/>
          <w:szCs w:val="24"/>
        </w:rPr>
      </w:pPr>
      <w:r w:rsidRPr="00212B1A">
        <w:rPr>
          <w:rFonts w:ascii="Times New Roman" w:hAnsi="Times New Roman"/>
          <w:sz w:val="24"/>
          <w:szCs w:val="24"/>
        </w:rPr>
        <w:t>Spills and sharp safety</w:t>
      </w:r>
      <w:r>
        <w:rPr>
          <w:rFonts w:ascii="Times New Roman" w:hAnsi="Times New Roman"/>
          <w:sz w:val="24"/>
          <w:szCs w:val="24"/>
        </w:rPr>
        <w:t>.</w:t>
      </w:r>
    </w:p>
    <w:p w14:paraId="1EEC3E84" w14:textId="77777777" w:rsidR="00E06A17" w:rsidRPr="00212B1A" w:rsidRDefault="00E06A17" w:rsidP="00E06A17">
      <w:pPr>
        <w:pStyle w:val="ListParagraph"/>
        <w:numPr>
          <w:ilvl w:val="1"/>
          <w:numId w:val="318"/>
        </w:numPr>
        <w:spacing w:line="240" w:lineRule="auto"/>
        <w:ind w:left="720"/>
        <w:contextualSpacing/>
        <w:rPr>
          <w:rFonts w:ascii="Times New Roman" w:hAnsi="Times New Roman"/>
          <w:sz w:val="24"/>
          <w:szCs w:val="24"/>
        </w:rPr>
      </w:pPr>
      <w:r w:rsidRPr="00212B1A">
        <w:rPr>
          <w:rFonts w:ascii="Times New Roman" w:hAnsi="Times New Roman"/>
          <w:sz w:val="24"/>
          <w:szCs w:val="24"/>
        </w:rPr>
        <w:t>Infection prevention and follow</w:t>
      </w:r>
      <w:r>
        <w:rPr>
          <w:rFonts w:ascii="Times New Roman" w:hAnsi="Times New Roman"/>
          <w:sz w:val="24"/>
          <w:szCs w:val="24"/>
        </w:rPr>
        <w:t>-</w:t>
      </w:r>
      <w:r w:rsidRPr="00212B1A">
        <w:rPr>
          <w:rFonts w:ascii="Times New Roman" w:hAnsi="Times New Roman"/>
          <w:sz w:val="24"/>
          <w:szCs w:val="24"/>
        </w:rPr>
        <w:t>up</w:t>
      </w:r>
      <w:r>
        <w:rPr>
          <w:rFonts w:ascii="Times New Roman" w:hAnsi="Times New Roman"/>
          <w:sz w:val="24"/>
          <w:szCs w:val="24"/>
        </w:rPr>
        <w:t>.</w:t>
      </w:r>
    </w:p>
    <w:p w14:paraId="682700C1" w14:textId="77777777" w:rsidR="00E06A17" w:rsidRPr="00212B1A" w:rsidRDefault="00E06A17" w:rsidP="00E06A17">
      <w:pPr>
        <w:pStyle w:val="ListParagraph"/>
        <w:numPr>
          <w:ilvl w:val="1"/>
          <w:numId w:val="318"/>
        </w:numPr>
        <w:spacing w:line="240" w:lineRule="auto"/>
        <w:ind w:left="720"/>
        <w:contextualSpacing/>
        <w:rPr>
          <w:rFonts w:ascii="Times New Roman" w:hAnsi="Times New Roman"/>
          <w:sz w:val="24"/>
          <w:szCs w:val="24"/>
        </w:rPr>
      </w:pPr>
      <w:r w:rsidRPr="00212B1A">
        <w:rPr>
          <w:rFonts w:ascii="Times New Roman" w:hAnsi="Times New Roman"/>
          <w:sz w:val="24"/>
          <w:szCs w:val="24"/>
        </w:rPr>
        <w:t>Aseptic/</w:t>
      </w:r>
      <w:r>
        <w:rPr>
          <w:rFonts w:ascii="Times New Roman" w:hAnsi="Times New Roman"/>
          <w:sz w:val="24"/>
          <w:szCs w:val="24"/>
        </w:rPr>
        <w:t>s</w:t>
      </w:r>
      <w:r w:rsidRPr="00212B1A">
        <w:rPr>
          <w:rFonts w:ascii="Times New Roman" w:hAnsi="Times New Roman"/>
          <w:sz w:val="24"/>
          <w:szCs w:val="24"/>
        </w:rPr>
        <w:t>terile technique</w:t>
      </w:r>
      <w:r>
        <w:rPr>
          <w:rFonts w:ascii="Times New Roman" w:hAnsi="Times New Roman"/>
          <w:sz w:val="24"/>
          <w:szCs w:val="24"/>
        </w:rPr>
        <w:t>.</w:t>
      </w:r>
    </w:p>
    <w:p w14:paraId="3B54CBCC" w14:textId="77777777" w:rsidR="00E06A17" w:rsidRPr="00212B1A" w:rsidRDefault="00E06A17" w:rsidP="00E06A17">
      <w:pPr>
        <w:pStyle w:val="ListParagraph"/>
        <w:numPr>
          <w:ilvl w:val="1"/>
          <w:numId w:val="318"/>
        </w:numPr>
        <w:spacing w:line="240" w:lineRule="auto"/>
        <w:ind w:left="720"/>
        <w:contextualSpacing/>
        <w:rPr>
          <w:rFonts w:ascii="Times New Roman" w:hAnsi="Times New Roman"/>
          <w:sz w:val="24"/>
          <w:szCs w:val="24"/>
        </w:rPr>
      </w:pPr>
      <w:r>
        <w:rPr>
          <w:rFonts w:ascii="Times New Roman" w:hAnsi="Times New Roman"/>
          <w:sz w:val="24"/>
          <w:szCs w:val="24"/>
        </w:rPr>
        <w:t>Standard</w:t>
      </w:r>
      <w:r w:rsidRPr="00212B1A">
        <w:rPr>
          <w:rFonts w:ascii="Times New Roman" w:hAnsi="Times New Roman"/>
          <w:sz w:val="24"/>
          <w:szCs w:val="24"/>
        </w:rPr>
        <w:t xml:space="preserve"> precautions</w:t>
      </w:r>
      <w:r>
        <w:rPr>
          <w:rFonts w:ascii="Times New Roman" w:hAnsi="Times New Roman"/>
          <w:sz w:val="24"/>
          <w:szCs w:val="24"/>
        </w:rPr>
        <w:t>/transmission-based precautions.</w:t>
      </w:r>
    </w:p>
    <w:p w14:paraId="3F1B293A" w14:textId="77777777" w:rsidR="00E06A17" w:rsidRPr="00212B1A" w:rsidRDefault="00E06A17" w:rsidP="00E06A17">
      <w:pPr>
        <w:pStyle w:val="ListParagraph"/>
        <w:numPr>
          <w:ilvl w:val="1"/>
          <w:numId w:val="318"/>
        </w:numPr>
        <w:spacing w:line="240" w:lineRule="auto"/>
        <w:ind w:left="720"/>
        <w:contextualSpacing/>
        <w:rPr>
          <w:rFonts w:ascii="Times New Roman" w:hAnsi="Times New Roman"/>
          <w:sz w:val="24"/>
          <w:szCs w:val="24"/>
        </w:rPr>
      </w:pPr>
      <w:r w:rsidRPr="00212B1A">
        <w:rPr>
          <w:rFonts w:ascii="Times New Roman" w:hAnsi="Times New Roman"/>
          <w:sz w:val="24"/>
          <w:szCs w:val="24"/>
        </w:rPr>
        <w:t>Latex allergies</w:t>
      </w:r>
      <w:r>
        <w:rPr>
          <w:rFonts w:ascii="Times New Roman" w:hAnsi="Times New Roman"/>
          <w:sz w:val="24"/>
          <w:szCs w:val="24"/>
        </w:rPr>
        <w:t>.</w:t>
      </w:r>
    </w:p>
    <w:p w14:paraId="100960ED" w14:textId="77777777" w:rsidR="00E06A17" w:rsidRDefault="00E06A17" w:rsidP="00E06A17">
      <w:pPr>
        <w:pStyle w:val="ListParagraph"/>
        <w:numPr>
          <w:ilvl w:val="1"/>
          <w:numId w:val="318"/>
        </w:numPr>
        <w:spacing w:line="240" w:lineRule="auto"/>
        <w:ind w:left="720"/>
        <w:contextualSpacing/>
        <w:rPr>
          <w:rFonts w:ascii="Times New Roman" w:hAnsi="Times New Roman"/>
          <w:sz w:val="24"/>
          <w:szCs w:val="24"/>
        </w:rPr>
      </w:pPr>
      <w:r>
        <w:rPr>
          <w:rFonts w:ascii="Times New Roman" w:hAnsi="Times New Roman"/>
          <w:sz w:val="24"/>
          <w:szCs w:val="24"/>
        </w:rPr>
        <w:t>Bloodborne p</w:t>
      </w:r>
      <w:r w:rsidRPr="00212B1A">
        <w:rPr>
          <w:rFonts w:ascii="Times New Roman" w:hAnsi="Times New Roman"/>
          <w:sz w:val="24"/>
          <w:szCs w:val="24"/>
        </w:rPr>
        <w:t>athogens</w:t>
      </w:r>
      <w:r>
        <w:rPr>
          <w:rFonts w:ascii="Times New Roman" w:hAnsi="Times New Roman"/>
          <w:sz w:val="24"/>
          <w:szCs w:val="24"/>
        </w:rPr>
        <w:t>.</w:t>
      </w:r>
    </w:p>
    <w:p w14:paraId="52D8292E" w14:textId="77777777" w:rsidR="00E06A17" w:rsidRDefault="00E06A17" w:rsidP="00E06A17">
      <w:pPr>
        <w:pStyle w:val="ListParagraph"/>
        <w:numPr>
          <w:ilvl w:val="1"/>
          <w:numId w:val="318"/>
        </w:numPr>
        <w:spacing w:line="240" w:lineRule="auto"/>
        <w:ind w:left="720"/>
        <w:contextualSpacing/>
        <w:rPr>
          <w:rFonts w:ascii="Times New Roman" w:hAnsi="Times New Roman"/>
          <w:sz w:val="24"/>
          <w:szCs w:val="24"/>
        </w:rPr>
      </w:pPr>
      <w:r>
        <w:rPr>
          <w:rFonts w:ascii="Times New Roman" w:hAnsi="Times New Roman"/>
          <w:sz w:val="24"/>
          <w:szCs w:val="24"/>
        </w:rPr>
        <w:t>Aerosol transmissible diseases.</w:t>
      </w:r>
    </w:p>
    <w:p w14:paraId="49B0B5AF" w14:textId="77777777" w:rsidR="00E06A17" w:rsidRPr="00212B1A" w:rsidRDefault="00E06A17" w:rsidP="00E06A17">
      <w:pPr>
        <w:pStyle w:val="ListParagraph"/>
        <w:numPr>
          <w:ilvl w:val="1"/>
          <w:numId w:val="318"/>
        </w:numPr>
        <w:spacing w:line="240" w:lineRule="auto"/>
        <w:ind w:left="720"/>
        <w:contextualSpacing/>
        <w:rPr>
          <w:rFonts w:ascii="Times New Roman" w:hAnsi="Times New Roman"/>
          <w:sz w:val="24"/>
          <w:szCs w:val="24"/>
        </w:rPr>
      </w:pPr>
      <w:r>
        <w:rPr>
          <w:rFonts w:ascii="Times New Roman" w:hAnsi="Times New Roman"/>
          <w:sz w:val="24"/>
          <w:szCs w:val="24"/>
        </w:rPr>
        <w:t>Exposure control plans.</w:t>
      </w:r>
    </w:p>
    <w:p w14:paraId="1B36CA9A" w14:textId="77777777" w:rsidR="00E06A17" w:rsidRPr="00212B1A" w:rsidRDefault="00E06A17" w:rsidP="00E06A17">
      <w:pPr>
        <w:pStyle w:val="ListParagraph"/>
        <w:numPr>
          <w:ilvl w:val="1"/>
          <w:numId w:val="318"/>
        </w:numPr>
        <w:spacing w:line="240" w:lineRule="auto"/>
        <w:ind w:left="720"/>
        <w:contextualSpacing/>
        <w:rPr>
          <w:rFonts w:ascii="Times New Roman" w:hAnsi="Times New Roman"/>
          <w:sz w:val="24"/>
          <w:szCs w:val="24"/>
        </w:rPr>
      </w:pPr>
      <w:r w:rsidRPr="00212B1A">
        <w:rPr>
          <w:rFonts w:ascii="Times New Roman" w:hAnsi="Times New Roman"/>
          <w:sz w:val="24"/>
          <w:szCs w:val="24"/>
        </w:rPr>
        <w:t>Surgical attire</w:t>
      </w:r>
      <w:r>
        <w:rPr>
          <w:rFonts w:ascii="Times New Roman" w:hAnsi="Times New Roman"/>
          <w:sz w:val="24"/>
          <w:szCs w:val="24"/>
        </w:rPr>
        <w:t>:</w:t>
      </w:r>
      <w:r w:rsidRPr="00212B1A">
        <w:rPr>
          <w:rFonts w:ascii="Times New Roman" w:hAnsi="Times New Roman"/>
          <w:sz w:val="24"/>
          <w:szCs w:val="24"/>
        </w:rPr>
        <w:t xml:space="preserve"> </w:t>
      </w:r>
      <w:r>
        <w:rPr>
          <w:rFonts w:ascii="Times New Roman" w:hAnsi="Times New Roman"/>
          <w:sz w:val="24"/>
          <w:szCs w:val="24"/>
        </w:rPr>
        <w:t>g</w:t>
      </w:r>
      <w:r w:rsidRPr="00212B1A">
        <w:rPr>
          <w:rFonts w:ascii="Times New Roman" w:hAnsi="Times New Roman"/>
          <w:sz w:val="24"/>
          <w:szCs w:val="24"/>
        </w:rPr>
        <w:t>owning and donning gloves</w:t>
      </w:r>
      <w:r>
        <w:rPr>
          <w:rFonts w:ascii="Times New Roman" w:hAnsi="Times New Roman"/>
          <w:sz w:val="24"/>
          <w:szCs w:val="24"/>
        </w:rPr>
        <w:t>.</w:t>
      </w:r>
    </w:p>
    <w:p w14:paraId="20072920" w14:textId="77777777" w:rsidR="00E06A17" w:rsidRDefault="00E06A17" w:rsidP="00E06A17">
      <w:pPr>
        <w:pStyle w:val="ListParagraph"/>
        <w:numPr>
          <w:ilvl w:val="1"/>
          <w:numId w:val="318"/>
        </w:numPr>
        <w:spacing w:line="240" w:lineRule="auto"/>
        <w:ind w:left="720"/>
        <w:contextualSpacing/>
        <w:rPr>
          <w:rFonts w:ascii="Times New Roman" w:hAnsi="Times New Roman"/>
          <w:sz w:val="24"/>
          <w:szCs w:val="24"/>
        </w:rPr>
      </w:pPr>
      <w:r>
        <w:rPr>
          <w:rFonts w:ascii="Times New Roman" w:hAnsi="Times New Roman"/>
          <w:sz w:val="24"/>
          <w:szCs w:val="24"/>
        </w:rPr>
        <w:t>Sterilization,</w:t>
      </w:r>
      <w:r w:rsidRPr="00212B1A">
        <w:rPr>
          <w:rFonts w:ascii="Times New Roman" w:hAnsi="Times New Roman"/>
          <w:sz w:val="24"/>
          <w:szCs w:val="24"/>
        </w:rPr>
        <w:t xml:space="preserve"> flashing vs. short cycle</w:t>
      </w:r>
      <w:r>
        <w:rPr>
          <w:rFonts w:ascii="Times New Roman" w:hAnsi="Times New Roman"/>
          <w:sz w:val="24"/>
          <w:szCs w:val="24"/>
        </w:rPr>
        <w:t>,</w:t>
      </w:r>
      <w:r w:rsidRPr="00212B1A">
        <w:rPr>
          <w:rFonts w:ascii="Times New Roman" w:hAnsi="Times New Roman"/>
          <w:sz w:val="24"/>
          <w:szCs w:val="24"/>
        </w:rPr>
        <w:t xml:space="preserve"> cold sterilization</w:t>
      </w:r>
      <w:r>
        <w:rPr>
          <w:rFonts w:ascii="Times New Roman" w:hAnsi="Times New Roman"/>
          <w:sz w:val="24"/>
          <w:szCs w:val="24"/>
        </w:rPr>
        <w:t>.</w:t>
      </w:r>
    </w:p>
    <w:p w14:paraId="4DC1666C" w14:textId="77777777" w:rsidR="00E06A17" w:rsidRPr="00212B1A" w:rsidRDefault="00E06A17" w:rsidP="00E06A17">
      <w:pPr>
        <w:pStyle w:val="ListParagraph"/>
        <w:spacing w:line="240" w:lineRule="auto"/>
        <w:ind w:left="900"/>
        <w:rPr>
          <w:rFonts w:ascii="Times New Roman" w:hAnsi="Times New Roman"/>
          <w:sz w:val="24"/>
          <w:szCs w:val="24"/>
        </w:rPr>
      </w:pPr>
    </w:p>
    <w:p w14:paraId="0F83271D" w14:textId="77777777" w:rsidR="00E06A17" w:rsidRPr="00212B1A" w:rsidRDefault="00E06A17" w:rsidP="00E06A17">
      <w:pPr>
        <w:pStyle w:val="ListParagraph"/>
        <w:numPr>
          <w:ilvl w:val="0"/>
          <w:numId w:val="318"/>
        </w:numPr>
        <w:spacing w:line="240" w:lineRule="auto"/>
        <w:contextualSpacing/>
        <w:rPr>
          <w:rFonts w:ascii="Times New Roman" w:hAnsi="Times New Roman"/>
          <w:sz w:val="24"/>
          <w:szCs w:val="24"/>
        </w:rPr>
      </w:pPr>
      <w:r w:rsidRPr="00212B1A">
        <w:rPr>
          <w:rFonts w:ascii="Times New Roman" w:hAnsi="Times New Roman"/>
          <w:sz w:val="24"/>
          <w:szCs w:val="24"/>
        </w:rPr>
        <w:t xml:space="preserve">Employees will receive new hire training within 30 days of hire to </w:t>
      </w:r>
      <w:r>
        <w:rPr>
          <w:rFonts w:ascii="Times New Roman" w:hAnsi="Times New Roman"/>
          <w:sz w:val="24"/>
          <w:szCs w:val="24"/>
        </w:rPr>
        <w:t>include the above listed topic</w:t>
      </w:r>
      <w:r w:rsidRPr="00212B1A">
        <w:rPr>
          <w:rFonts w:ascii="Times New Roman" w:hAnsi="Times New Roman"/>
          <w:sz w:val="24"/>
          <w:szCs w:val="24"/>
        </w:rPr>
        <w:t>s as it relates to their job duties.</w:t>
      </w:r>
      <w:r>
        <w:rPr>
          <w:rFonts w:ascii="Times New Roman" w:hAnsi="Times New Roman"/>
          <w:sz w:val="24"/>
          <w:szCs w:val="24"/>
        </w:rPr>
        <w:t xml:space="preserve"> Refresher training will be provided at least annually.</w:t>
      </w:r>
    </w:p>
    <w:p w14:paraId="358029E6" w14:textId="77777777" w:rsidR="00E06A17" w:rsidRPr="00212B1A" w:rsidRDefault="00E06A17" w:rsidP="00E06A17">
      <w:pPr>
        <w:ind w:left="180" w:hanging="180"/>
      </w:pPr>
      <w:r w:rsidRPr="00212B1A">
        <w:rPr>
          <w:b/>
          <w:bCs/>
        </w:rPr>
        <w:t>PROCEDURE: Patient &amp; Family</w:t>
      </w:r>
    </w:p>
    <w:p w14:paraId="10D43666" w14:textId="77777777" w:rsidR="00E06A17" w:rsidRDefault="00E06A17" w:rsidP="00E06A17">
      <w:pPr>
        <w:numPr>
          <w:ilvl w:val="1"/>
          <w:numId w:val="281"/>
        </w:numPr>
        <w:spacing w:after="200"/>
        <w:ind w:left="360"/>
      </w:pPr>
      <w:r w:rsidRPr="00212B1A">
        <w:t>Patients and family members will be assessed by facility staf</w:t>
      </w:r>
      <w:r>
        <w:t xml:space="preserve">f for educational opportunities.  </w:t>
      </w:r>
    </w:p>
    <w:p w14:paraId="3837925D" w14:textId="77777777" w:rsidR="00E06A17" w:rsidRPr="00D73900" w:rsidRDefault="00E06A17" w:rsidP="00E06A17">
      <w:pPr>
        <w:numPr>
          <w:ilvl w:val="1"/>
          <w:numId w:val="281"/>
        </w:numPr>
        <w:ind w:left="360"/>
      </w:pPr>
      <w:r w:rsidRPr="00D73900">
        <w:t>Pre</w:t>
      </w:r>
      <w:r>
        <w:t>-</w:t>
      </w:r>
      <w:r w:rsidRPr="00D73900">
        <w:t>op and post</w:t>
      </w:r>
      <w:r>
        <w:t>-</w:t>
      </w:r>
      <w:r w:rsidRPr="00D73900">
        <w:t>op infection control teaching will be provided &amp; discussed with patients when applicable and may include the following:</w:t>
      </w:r>
    </w:p>
    <w:p w14:paraId="46F6D32D" w14:textId="77777777" w:rsidR="00E06A17" w:rsidRPr="00781494" w:rsidRDefault="00E06A17" w:rsidP="00E06A17">
      <w:pPr>
        <w:pStyle w:val="ListParagraph"/>
        <w:numPr>
          <w:ilvl w:val="0"/>
          <w:numId w:val="321"/>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Personal hygiene bathing the day of surgery</w:t>
      </w:r>
      <w:r>
        <w:rPr>
          <w:rFonts w:ascii="Times New Roman" w:hAnsi="Times New Roman"/>
          <w:sz w:val="24"/>
          <w:szCs w:val="24"/>
        </w:rPr>
        <w:t>.</w:t>
      </w:r>
    </w:p>
    <w:p w14:paraId="06103394" w14:textId="77777777" w:rsidR="00E06A17" w:rsidRPr="00781494" w:rsidRDefault="00E06A17" w:rsidP="00E06A17">
      <w:pPr>
        <w:pStyle w:val="ListParagraph"/>
        <w:numPr>
          <w:ilvl w:val="0"/>
          <w:numId w:val="321"/>
        </w:numPr>
        <w:spacing w:after="0" w:line="240" w:lineRule="auto"/>
        <w:ind w:left="720"/>
        <w:contextualSpacing/>
        <w:rPr>
          <w:rFonts w:ascii="Times New Roman" w:hAnsi="Times New Roman"/>
          <w:sz w:val="24"/>
          <w:szCs w:val="24"/>
        </w:rPr>
      </w:pPr>
      <w:r>
        <w:rPr>
          <w:rFonts w:ascii="Times New Roman" w:hAnsi="Times New Roman"/>
          <w:sz w:val="24"/>
          <w:szCs w:val="24"/>
        </w:rPr>
        <w:t>Use of recommended products for bathing if any, and their schedule for use</w:t>
      </w:r>
      <w:r w:rsidRPr="00781494">
        <w:rPr>
          <w:rFonts w:ascii="Times New Roman" w:hAnsi="Times New Roman"/>
          <w:sz w:val="24"/>
          <w:szCs w:val="24"/>
        </w:rPr>
        <w:t>.</w:t>
      </w:r>
    </w:p>
    <w:p w14:paraId="36975A28" w14:textId="77777777" w:rsidR="00E06A17" w:rsidRPr="00781494" w:rsidRDefault="00E06A17" w:rsidP="00E06A17">
      <w:pPr>
        <w:pStyle w:val="ListParagraph"/>
        <w:numPr>
          <w:ilvl w:val="0"/>
          <w:numId w:val="321"/>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 xml:space="preserve">Transmission of infections and </w:t>
      </w:r>
      <w:r>
        <w:rPr>
          <w:rFonts w:ascii="Times New Roman" w:hAnsi="Times New Roman"/>
          <w:sz w:val="24"/>
          <w:szCs w:val="24"/>
        </w:rPr>
        <w:t>h</w:t>
      </w:r>
      <w:r w:rsidRPr="00781494">
        <w:rPr>
          <w:rFonts w:ascii="Times New Roman" w:hAnsi="Times New Roman"/>
          <w:sz w:val="24"/>
          <w:szCs w:val="24"/>
        </w:rPr>
        <w:t xml:space="preserve">and </w:t>
      </w:r>
      <w:r>
        <w:rPr>
          <w:rFonts w:ascii="Times New Roman" w:hAnsi="Times New Roman"/>
          <w:sz w:val="24"/>
          <w:szCs w:val="24"/>
        </w:rPr>
        <w:t>h</w:t>
      </w:r>
      <w:r w:rsidRPr="00781494">
        <w:rPr>
          <w:rFonts w:ascii="Times New Roman" w:hAnsi="Times New Roman"/>
          <w:sz w:val="24"/>
          <w:szCs w:val="24"/>
        </w:rPr>
        <w:t>ygiene</w:t>
      </w:r>
      <w:r>
        <w:rPr>
          <w:rFonts w:ascii="Times New Roman" w:hAnsi="Times New Roman"/>
          <w:sz w:val="24"/>
          <w:szCs w:val="24"/>
        </w:rPr>
        <w:t>.</w:t>
      </w:r>
    </w:p>
    <w:p w14:paraId="676A7C82" w14:textId="77777777" w:rsidR="00E06A17" w:rsidRPr="00781494" w:rsidRDefault="00E06A17" w:rsidP="00E06A17">
      <w:pPr>
        <w:pStyle w:val="ListParagraph"/>
        <w:numPr>
          <w:ilvl w:val="0"/>
          <w:numId w:val="321"/>
        </w:numPr>
        <w:spacing w:after="0" w:line="240" w:lineRule="auto"/>
        <w:ind w:left="720"/>
        <w:contextualSpacing/>
        <w:rPr>
          <w:rFonts w:ascii="Times New Roman" w:hAnsi="Times New Roman"/>
          <w:sz w:val="24"/>
          <w:szCs w:val="24"/>
        </w:rPr>
      </w:pPr>
      <w:r>
        <w:rPr>
          <w:rFonts w:ascii="Times New Roman" w:hAnsi="Times New Roman"/>
          <w:sz w:val="24"/>
          <w:szCs w:val="24"/>
        </w:rPr>
        <w:t>Specific infectious</w:t>
      </w:r>
      <w:r w:rsidRPr="00781494">
        <w:rPr>
          <w:rFonts w:ascii="Times New Roman" w:hAnsi="Times New Roman"/>
          <w:sz w:val="24"/>
          <w:szCs w:val="24"/>
        </w:rPr>
        <w:t xml:space="preserve"> diseases and fungi</w:t>
      </w:r>
      <w:r>
        <w:rPr>
          <w:rFonts w:ascii="Times New Roman" w:hAnsi="Times New Roman"/>
          <w:sz w:val="24"/>
          <w:szCs w:val="24"/>
        </w:rPr>
        <w:t>.</w:t>
      </w:r>
    </w:p>
    <w:p w14:paraId="7B37681B" w14:textId="77777777" w:rsidR="00E06A17" w:rsidRDefault="00E06A17" w:rsidP="00E06A17">
      <w:pPr>
        <w:pStyle w:val="ListParagraph"/>
        <w:numPr>
          <w:ilvl w:val="0"/>
          <w:numId w:val="321"/>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Antibiotic/Antimicrobial treatment</w:t>
      </w:r>
      <w:r>
        <w:rPr>
          <w:rFonts w:ascii="Times New Roman" w:hAnsi="Times New Roman"/>
          <w:sz w:val="24"/>
          <w:szCs w:val="24"/>
        </w:rPr>
        <w:t>.</w:t>
      </w:r>
    </w:p>
    <w:p w14:paraId="17A1CEB2" w14:textId="77777777" w:rsidR="00E06A17" w:rsidRPr="000306A2" w:rsidRDefault="00E06A17" w:rsidP="00E06A17">
      <w:pPr>
        <w:pStyle w:val="ListParagraph"/>
        <w:spacing w:after="0" w:line="240" w:lineRule="auto"/>
        <w:rPr>
          <w:rFonts w:ascii="Times New Roman" w:hAnsi="Times New Roman"/>
          <w:sz w:val="24"/>
          <w:szCs w:val="24"/>
        </w:rPr>
      </w:pPr>
    </w:p>
    <w:p w14:paraId="358331F2" w14:textId="77777777" w:rsidR="00E06A17" w:rsidRDefault="00E06A17" w:rsidP="00E06A17">
      <w:pPr>
        <w:ind w:left="180" w:hanging="180"/>
        <w:rPr>
          <w:b/>
        </w:rPr>
      </w:pPr>
      <w:r w:rsidRPr="003B12F0">
        <w:rPr>
          <w:b/>
        </w:rPr>
        <w:t>PROCEDURE:</w:t>
      </w:r>
      <w:r>
        <w:rPr>
          <w:b/>
        </w:rPr>
        <w:t xml:space="preserve"> Persons under the age of consent</w:t>
      </w:r>
    </w:p>
    <w:p w14:paraId="051FDBFF" w14:textId="77777777" w:rsidR="00E06A17" w:rsidRPr="0008554D" w:rsidRDefault="00E06A17" w:rsidP="00E06A17">
      <w:pPr>
        <w:pStyle w:val="ListParagraph"/>
        <w:numPr>
          <w:ilvl w:val="0"/>
          <w:numId w:val="320"/>
        </w:numPr>
        <w:spacing w:after="0" w:line="240" w:lineRule="auto"/>
        <w:ind w:left="360"/>
        <w:contextualSpacing/>
        <w:rPr>
          <w:rFonts w:ascii="Times New Roman" w:hAnsi="Times New Roman"/>
          <w:b/>
          <w:sz w:val="24"/>
          <w:szCs w:val="24"/>
        </w:rPr>
      </w:pPr>
      <w:r>
        <w:rPr>
          <w:rFonts w:ascii="Times New Roman" w:hAnsi="Times New Roman"/>
          <w:sz w:val="24"/>
          <w:szCs w:val="24"/>
        </w:rPr>
        <w:t>Persons</w:t>
      </w:r>
      <w:r w:rsidRPr="003B12F0">
        <w:rPr>
          <w:rFonts w:ascii="Times New Roman" w:hAnsi="Times New Roman"/>
          <w:sz w:val="24"/>
          <w:szCs w:val="24"/>
        </w:rPr>
        <w:t xml:space="preserve"> under the age of consent</w:t>
      </w:r>
      <w:r>
        <w:rPr>
          <w:rFonts w:ascii="Times New Roman" w:hAnsi="Times New Roman"/>
          <w:sz w:val="24"/>
          <w:szCs w:val="24"/>
        </w:rPr>
        <w:t xml:space="preserve"> will be accompanied by a parent or guardian.</w:t>
      </w:r>
    </w:p>
    <w:p w14:paraId="32477943" w14:textId="77777777" w:rsidR="00E06A17" w:rsidRPr="003B12F0" w:rsidRDefault="00E06A17" w:rsidP="00E06A17">
      <w:pPr>
        <w:pStyle w:val="ListParagraph"/>
        <w:spacing w:after="0" w:line="240" w:lineRule="auto"/>
        <w:ind w:left="540"/>
        <w:rPr>
          <w:rFonts w:ascii="Times New Roman" w:hAnsi="Times New Roman"/>
          <w:b/>
          <w:sz w:val="24"/>
          <w:szCs w:val="24"/>
        </w:rPr>
      </w:pPr>
    </w:p>
    <w:p w14:paraId="7B03DEF2" w14:textId="77777777" w:rsidR="00E06A17" w:rsidRDefault="00E06A17" w:rsidP="00E06A17">
      <w:pPr>
        <w:pStyle w:val="ListParagraph"/>
        <w:numPr>
          <w:ilvl w:val="0"/>
          <w:numId w:val="320"/>
        </w:numPr>
        <w:spacing w:after="0" w:line="240" w:lineRule="auto"/>
        <w:ind w:left="360"/>
        <w:contextualSpacing/>
        <w:rPr>
          <w:rFonts w:ascii="Times New Roman" w:hAnsi="Times New Roman"/>
          <w:b/>
          <w:sz w:val="24"/>
          <w:szCs w:val="24"/>
        </w:rPr>
      </w:pPr>
      <w:r>
        <w:rPr>
          <w:rFonts w:ascii="Times New Roman" w:hAnsi="Times New Roman"/>
          <w:sz w:val="24"/>
          <w:szCs w:val="24"/>
        </w:rPr>
        <w:t>The patient and parent/guardian will be assessed for learning needs.</w:t>
      </w:r>
    </w:p>
    <w:p w14:paraId="5E8CE16C" w14:textId="77777777" w:rsidR="00E06A17" w:rsidRPr="004A4AD7" w:rsidRDefault="00E06A17" w:rsidP="00E06A17">
      <w:pPr>
        <w:pStyle w:val="ListParagraph"/>
        <w:numPr>
          <w:ilvl w:val="0"/>
          <w:numId w:val="320"/>
        </w:numPr>
        <w:spacing w:after="0" w:line="240" w:lineRule="auto"/>
        <w:ind w:left="360"/>
        <w:contextualSpacing/>
        <w:rPr>
          <w:rFonts w:ascii="Times New Roman" w:hAnsi="Times New Roman"/>
          <w:b/>
          <w:sz w:val="24"/>
          <w:szCs w:val="24"/>
        </w:rPr>
      </w:pPr>
      <w:r w:rsidRPr="004A4AD7">
        <w:rPr>
          <w:rFonts w:ascii="Times New Roman" w:hAnsi="Times New Roman"/>
          <w:sz w:val="24"/>
          <w:szCs w:val="24"/>
        </w:rPr>
        <w:lastRenderedPageBreak/>
        <w:t>Pre-operative and post-operative education about infection control will be provided</w:t>
      </w:r>
      <w:r>
        <w:rPr>
          <w:rFonts w:ascii="Times New Roman" w:hAnsi="Times New Roman"/>
          <w:sz w:val="24"/>
          <w:szCs w:val="24"/>
        </w:rPr>
        <w:t>,</w:t>
      </w:r>
      <w:r w:rsidRPr="004A4AD7">
        <w:rPr>
          <w:rFonts w:ascii="Times New Roman" w:hAnsi="Times New Roman"/>
          <w:sz w:val="24"/>
          <w:szCs w:val="24"/>
        </w:rPr>
        <w:t xml:space="preserve"> which includes</w:t>
      </w:r>
      <w:r>
        <w:rPr>
          <w:rFonts w:ascii="Times New Roman" w:hAnsi="Times New Roman"/>
          <w:sz w:val="24"/>
          <w:szCs w:val="24"/>
        </w:rPr>
        <w:t>,</w:t>
      </w:r>
      <w:r w:rsidRPr="004A4AD7">
        <w:rPr>
          <w:rFonts w:ascii="Times New Roman" w:hAnsi="Times New Roman"/>
          <w:sz w:val="24"/>
          <w:szCs w:val="24"/>
        </w:rPr>
        <w:t xml:space="preserve"> but is not limited to</w:t>
      </w:r>
      <w:r>
        <w:rPr>
          <w:rFonts w:ascii="Times New Roman" w:hAnsi="Times New Roman"/>
          <w:sz w:val="24"/>
          <w:szCs w:val="24"/>
        </w:rPr>
        <w:t>:</w:t>
      </w:r>
    </w:p>
    <w:p w14:paraId="5DB0E1A5" w14:textId="77777777" w:rsidR="00E06A17" w:rsidRPr="00781494" w:rsidRDefault="00E06A17" w:rsidP="00E06A17">
      <w:pPr>
        <w:pStyle w:val="ListParagraph"/>
        <w:numPr>
          <w:ilvl w:val="0"/>
          <w:numId w:val="322"/>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Personal hygiene bathing the day of surgery</w:t>
      </w:r>
      <w:r>
        <w:rPr>
          <w:rFonts w:ascii="Times New Roman" w:hAnsi="Times New Roman"/>
          <w:sz w:val="24"/>
          <w:szCs w:val="24"/>
        </w:rPr>
        <w:t>.</w:t>
      </w:r>
    </w:p>
    <w:p w14:paraId="65CD68FB" w14:textId="77777777" w:rsidR="00E06A17" w:rsidRPr="00781494" w:rsidRDefault="00E06A17" w:rsidP="00E06A17">
      <w:pPr>
        <w:pStyle w:val="ListParagraph"/>
        <w:numPr>
          <w:ilvl w:val="0"/>
          <w:numId w:val="322"/>
        </w:numPr>
        <w:spacing w:after="0" w:line="240" w:lineRule="auto"/>
        <w:ind w:left="720"/>
        <w:contextualSpacing/>
        <w:rPr>
          <w:rFonts w:ascii="Times New Roman" w:hAnsi="Times New Roman"/>
          <w:sz w:val="24"/>
          <w:szCs w:val="24"/>
        </w:rPr>
      </w:pPr>
      <w:r>
        <w:rPr>
          <w:rFonts w:ascii="Times New Roman" w:hAnsi="Times New Roman"/>
          <w:sz w:val="24"/>
          <w:szCs w:val="24"/>
        </w:rPr>
        <w:t>Use of recommended products for bathing if any, their schedule for use, and product safety and supervision during use.</w:t>
      </w:r>
    </w:p>
    <w:p w14:paraId="1441508F" w14:textId="77777777" w:rsidR="00E06A17" w:rsidRDefault="00E06A17" w:rsidP="00E06A17">
      <w:pPr>
        <w:pStyle w:val="ListParagraph"/>
        <w:numPr>
          <w:ilvl w:val="0"/>
          <w:numId w:val="322"/>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 xml:space="preserve">Transmission of infections and </w:t>
      </w:r>
      <w:r>
        <w:rPr>
          <w:rFonts w:ascii="Times New Roman" w:hAnsi="Times New Roman"/>
          <w:sz w:val="24"/>
          <w:szCs w:val="24"/>
        </w:rPr>
        <w:t>h</w:t>
      </w:r>
      <w:r w:rsidRPr="00781494">
        <w:rPr>
          <w:rFonts w:ascii="Times New Roman" w:hAnsi="Times New Roman"/>
          <w:sz w:val="24"/>
          <w:szCs w:val="24"/>
        </w:rPr>
        <w:t xml:space="preserve">and </w:t>
      </w:r>
      <w:r>
        <w:rPr>
          <w:rFonts w:ascii="Times New Roman" w:hAnsi="Times New Roman"/>
          <w:sz w:val="24"/>
          <w:szCs w:val="24"/>
        </w:rPr>
        <w:t>h</w:t>
      </w:r>
      <w:r w:rsidRPr="00781494">
        <w:rPr>
          <w:rFonts w:ascii="Times New Roman" w:hAnsi="Times New Roman"/>
          <w:sz w:val="24"/>
          <w:szCs w:val="24"/>
        </w:rPr>
        <w:t>ygiene</w:t>
      </w:r>
      <w:r>
        <w:rPr>
          <w:rFonts w:ascii="Times New Roman" w:hAnsi="Times New Roman"/>
          <w:sz w:val="24"/>
          <w:szCs w:val="24"/>
        </w:rPr>
        <w:t>.</w:t>
      </w:r>
    </w:p>
    <w:p w14:paraId="28BC3C97" w14:textId="77777777" w:rsidR="00E06A17" w:rsidRPr="00781494" w:rsidRDefault="00E06A17" w:rsidP="00E06A17">
      <w:pPr>
        <w:pStyle w:val="ListParagraph"/>
        <w:numPr>
          <w:ilvl w:val="0"/>
          <w:numId w:val="322"/>
        </w:numPr>
        <w:spacing w:after="0" w:line="240" w:lineRule="auto"/>
        <w:ind w:left="720"/>
        <w:contextualSpacing/>
        <w:rPr>
          <w:rFonts w:ascii="Times New Roman" w:hAnsi="Times New Roman"/>
          <w:sz w:val="24"/>
          <w:szCs w:val="24"/>
        </w:rPr>
      </w:pPr>
      <w:r>
        <w:rPr>
          <w:rFonts w:ascii="Times New Roman" w:hAnsi="Times New Roman"/>
          <w:sz w:val="24"/>
          <w:szCs w:val="24"/>
        </w:rPr>
        <w:t>Infection control issues related to interactions with siblings or others in the house-hold.</w:t>
      </w:r>
    </w:p>
    <w:p w14:paraId="586D4100" w14:textId="77777777" w:rsidR="00E06A17" w:rsidRPr="00781494" w:rsidRDefault="00E06A17" w:rsidP="00E06A17">
      <w:pPr>
        <w:pStyle w:val="ListParagraph"/>
        <w:numPr>
          <w:ilvl w:val="0"/>
          <w:numId w:val="322"/>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Specific infectio</w:t>
      </w:r>
      <w:r>
        <w:rPr>
          <w:rFonts w:ascii="Times New Roman" w:hAnsi="Times New Roman"/>
          <w:sz w:val="24"/>
          <w:szCs w:val="24"/>
        </w:rPr>
        <w:t>us</w:t>
      </w:r>
      <w:r w:rsidRPr="00781494">
        <w:rPr>
          <w:rFonts w:ascii="Times New Roman" w:hAnsi="Times New Roman"/>
          <w:sz w:val="24"/>
          <w:szCs w:val="24"/>
        </w:rPr>
        <w:t xml:space="preserve"> diseases and fungi</w:t>
      </w:r>
      <w:r>
        <w:rPr>
          <w:rFonts w:ascii="Times New Roman" w:hAnsi="Times New Roman"/>
          <w:sz w:val="24"/>
          <w:szCs w:val="24"/>
        </w:rPr>
        <w:t>.</w:t>
      </w:r>
    </w:p>
    <w:p w14:paraId="72637629" w14:textId="77777777" w:rsidR="00E06A17" w:rsidRDefault="00E06A17" w:rsidP="00E06A17">
      <w:pPr>
        <w:pStyle w:val="ListParagraph"/>
        <w:numPr>
          <w:ilvl w:val="0"/>
          <w:numId w:val="322"/>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Antibiotic/Antimicrobial treatment</w:t>
      </w:r>
      <w:r>
        <w:rPr>
          <w:rFonts w:ascii="Times New Roman" w:hAnsi="Times New Roman"/>
          <w:sz w:val="24"/>
          <w:szCs w:val="24"/>
        </w:rPr>
        <w:t>.</w:t>
      </w:r>
    </w:p>
    <w:p w14:paraId="6CB908F0" w14:textId="77777777" w:rsidR="00E06A17" w:rsidRDefault="00E06A17" w:rsidP="00E06A17">
      <w:pPr>
        <w:pStyle w:val="ListParagraph"/>
        <w:numPr>
          <w:ilvl w:val="0"/>
          <w:numId w:val="322"/>
        </w:numPr>
        <w:spacing w:after="0" w:line="240" w:lineRule="auto"/>
        <w:ind w:left="720"/>
        <w:contextualSpacing/>
        <w:rPr>
          <w:rFonts w:ascii="Times New Roman" w:hAnsi="Times New Roman"/>
          <w:sz w:val="24"/>
          <w:szCs w:val="24"/>
        </w:rPr>
      </w:pPr>
      <w:r>
        <w:rPr>
          <w:rFonts w:ascii="Times New Roman" w:hAnsi="Times New Roman"/>
          <w:sz w:val="24"/>
          <w:szCs w:val="24"/>
        </w:rPr>
        <w:t>Who to contact if resources in the home are inadequate to meet post-operative care and infection control needs.</w:t>
      </w:r>
    </w:p>
    <w:p w14:paraId="1198DDBF" w14:textId="77777777" w:rsidR="00E06A17" w:rsidRDefault="00E06A17" w:rsidP="00E06A17">
      <w:pPr>
        <w:ind w:left="360"/>
      </w:pPr>
    </w:p>
    <w:p w14:paraId="307F93EC" w14:textId="77777777" w:rsidR="00E06A17" w:rsidRPr="000306A2" w:rsidRDefault="00E06A17" w:rsidP="00E06A17">
      <w:r w:rsidRPr="00874F41">
        <w:rPr>
          <w:b/>
        </w:rPr>
        <w:t>SPECIAL NEEDS POPULATIONS:</w:t>
      </w:r>
      <w:r w:rsidR="00B04EE7">
        <w:rPr>
          <w:b/>
        </w:rPr>
        <w:t xml:space="preserve"> </w:t>
      </w:r>
    </w:p>
    <w:p w14:paraId="295A8CAB" w14:textId="1C5BD7EB" w:rsidR="00E06A17" w:rsidRDefault="00FA15AE" w:rsidP="00E06A17">
      <w:r>
        <w:t>Surgery Center XYZ</w:t>
      </w:r>
      <w:r w:rsidR="00E06A17">
        <w:t xml:space="preserve"> may provide services to persons who reside in their homes or in facilities who may have developmental disabilities, mental health conditions, sensory, and intellectual or cognitive deficits.</w:t>
      </w:r>
    </w:p>
    <w:p w14:paraId="11D33DFC" w14:textId="77777777" w:rsidR="00E06A17" w:rsidRDefault="00E06A17" w:rsidP="00E06A17">
      <w:pPr>
        <w:ind w:left="360"/>
      </w:pPr>
    </w:p>
    <w:p w14:paraId="6FFDB96C" w14:textId="77777777" w:rsidR="00E06A17" w:rsidRDefault="00E06A17" w:rsidP="00E06A17">
      <w:pPr>
        <w:pStyle w:val="ListParagraph"/>
        <w:numPr>
          <w:ilvl w:val="3"/>
          <w:numId w:val="319"/>
        </w:numPr>
        <w:spacing w:after="0" w:line="240" w:lineRule="auto"/>
        <w:ind w:left="360"/>
        <w:contextualSpacing/>
        <w:rPr>
          <w:rFonts w:ascii="Times New Roman" w:hAnsi="Times New Roman"/>
          <w:sz w:val="24"/>
          <w:szCs w:val="24"/>
        </w:rPr>
      </w:pPr>
      <w:r w:rsidRPr="00874F41">
        <w:rPr>
          <w:rFonts w:ascii="Times New Roman" w:hAnsi="Times New Roman"/>
          <w:sz w:val="24"/>
          <w:szCs w:val="24"/>
        </w:rPr>
        <w:t xml:space="preserve">The patient will be accompanied by a caregiver from their facility </w:t>
      </w:r>
      <w:r>
        <w:rPr>
          <w:rFonts w:ascii="Times New Roman" w:hAnsi="Times New Roman"/>
          <w:sz w:val="24"/>
          <w:szCs w:val="24"/>
        </w:rPr>
        <w:t>or home.</w:t>
      </w:r>
    </w:p>
    <w:p w14:paraId="73BF4C02" w14:textId="77777777" w:rsidR="00E06A17" w:rsidRDefault="00E06A17" w:rsidP="00E06A17">
      <w:pPr>
        <w:pStyle w:val="ListParagraph"/>
        <w:spacing w:after="0" w:line="240" w:lineRule="auto"/>
        <w:ind w:left="2520"/>
        <w:rPr>
          <w:rFonts w:ascii="Times New Roman" w:hAnsi="Times New Roman"/>
          <w:sz w:val="24"/>
          <w:szCs w:val="24"/>
        </w:rPr>
      </w:pPr>
    </w:p>
    <w:p w14:paraId="0CD3D899" w14:textId="77777777" w:rsidR="00E06A17" w:rsidRDefault="00E06A17" w:rsidP="00E06A17">
      <w:pPr>
        <w:pStyle w:val="ListParagraph"/>
        <w:numPr>
          <w:ilvl w:val="3"/>
          <w:numId w:val="319"/>
        </w:numPr>
        <w:spacing w:after="0" w:line="240" w:lineRule="auto"/>
        <w:ind w:left="360"/>
        <w:contextualSpacing/>
        <w:rPr>
          <w:rFonts w:ascii="Times New Roman" w:hAnsi="Times New Roman"/>
          <w:sz w:val="24"/>
          <w:szCs w:val="24"/>
        </w:rPr>
      </w:pPr>
      <w:r w:rsidRPr="00F636B1">
        <w:rPr>
          <w:rFonts w:ascii="Times New Roman" w:hAnsi="Times New Roman"/>
          <w:sz w:val="24"/>
          <w:szCs w:val="24"/>
        </w:rPr>
        <w:t xml:space="preserve">Persons with sensory loss or deficits </w:t>
      </w:r>
      <w:r>
        <w:rPr>
          <w:rFonts w:ascii="Times New Roman" w:hAnsi="Times New Roman"/>
          <w:sz w:val="24"/>
          <w:szCs w:val="24"/>
        </w:rPr>
        <w:t>may be</w:t>
      </w:r>
      <w:r w:rsidRPr="00F636B1">
        <w:rPr>
          <w:rFonts w:ascii="Times New Roman" w:hAnsi="Times New Roman"/>
          <w:sz w:val="24"/>
          <w:szCs w:val="24"/>
        </w:rPr>
        <w:t xml:space="preserve"> accompanied by a family member, friend, or caregiver who is able to interpret or otherwise assist with communication.</w:t>
      </w:r>
      <w:r>
        <w:rPr>
          <w:rFonts w:ascii="Times New Roman" w:hAnsi="Times New Roman"/>
          <w:sz w:val="24"/>
          <w:szCs w:val="24"/>
        </w:rPr>
        <w:t xml:space="preserve"> Services will be made available based on communication needs, free of charge, when a family member, friend, or caregiver is not chosen by the patient. </w:t>
      </w:r>
    </w:p>
    <w:p w14:paraId="36292067" w14:textId="77777777" w:rsidR="00E06A17" w:rsidRPr="00F636B1" w:rsidRDefault="00E06A17" w:rsidP="00E06A17">
      <w:pPr>
        <w:pStyle w:val="ListParagraph"/>
        <w:numPr>
          <w:ilvl w:val="3"/>
          <w:numId w:val="319"/>
        </w:numPr>
        <w:spacing w:after="0" w:line="240" w:lineRule="auto"/>
        <w:ind w:left="360"/>
        <w:contextualSpacing/>
        <w:rPr>
          <w:rFonts w:ascii="Times New Roman" w:hAnsi="Times New Roman"/>
          <w:sz w:val="24"/>
          <w:szCs w:val="24"/>
        </w:rPr>
      </w:pPr>
      <w:r>
        <w:rPr>
          <w:rFonts w:ascii="Times New Roman" w:hAnsi="Times New Roman"/>
          <w:sz w:val="24"/>
          <w:szCs w:val="24"/>
        </w:rPr>
        <w:t xml:space="preserve">Service animals will be permitted, without question, if controlled and housebroken as needed outside of the restricted area.  Due to the size limitations of the facility, miniature horses will not be permitted.  </w:t>
      </w:r>
    </w:p>
    <w:p w14:paraId="62CCD972" w14:textId="77777777" w:rsidR="00E06A17" w:rsidRDefault="00E06A17" w:rsidP="00E06A17">
      <w:pPr>
        <w:pStyle w:val="ListParagraph"/>
        <w:spacing w:after="0" w:line="240" w:lineRule="auto"/>
        <w:ind w:left="540"/>
        <w:rPr>
          <w:rFonts w:ascii="Times New Roman" w:hAnsi="Times New Roman"/>
          <w:sz w:val="24"/>
          <w:szCs w:val="24"/>
        </w:rPr>
      </w:pPr>
    </w:p>
    <w:p w14:paraId="67BED5EF" w14:textId="77777777" w:rsidR="00E06A17" w:rsidRDefault="00E06A17" w:rsidP="00E06A17">
      <w:pPr>
        <w:pStyle w:val="ListParagraph"/>
        <w:numPr>
          <w:ilvl w:val="3"/>
          <w:numId w:val="319"/>
        </w:numPr>
        <w:spacing w:after="0" w:line="240" w:lineRule="auto"/>
        <w:ind w:left="360"/>
        <w:contextualSpacing/>
        <w:rPr>
          <w:rFonts w:ascii="Times New Roman" w:hAnsi="Times New Roman"/>
          <w:sz w:val="24"/>
          <w:szCs w:val="24"/>
        </w:rPr>
      </w:pPr>
      <w:r>
        <w:rPr>
          <w:rFonts w:ascii="Times New Roman" w:hAnsi="Times New Roman"/>
          <w:sz w:val="24"/>
          <w:szCs w:val="24"/>
        </w:rPr>
        <w:t>The patient and their caregiver will be assessed for learning needs.</w:t>
      </w:r>
    </w:p>
    <w:p w14:paraId="1F2224C4" w14:textId="77777777" w:rsidR="00E06A17" w:rsidRPr="0008554D" w:rsidRDefault="00E06A17" w:rsidP="00E06A17">
      <w:pPr>
        <w:ind w:left="540"/>
      </w:pPr>
    </w:p>
    <w:p w14:paraId="7BE93F1A" w14:textId="77777777" w:rsidR="00E06A17" w:rsidRDefault="00E06A17" w:rsidP="00E06A17">
      <w:pPr>
        <w:pStyle w:val="ListParagraph"/>
        <w:numPr>
          <w:ilvl w:val="3"/>
          <w:numId w:val="319"/>
        </w:numPr>
        <w:spacing w:after="0" w:line="240" w:lineRule="auto"/>
        <w:ind w:left="360"/>
        <w:contextualSpacing/>
        <w:rPr>
          <w:rFonts w:ascii="Times New Roman" w:hAnsi="Times New Roman"/>
          <w:sz w:val="24"/>
          <w:szCs w:val="24"/>
        </w:rPr>
      </w:pPr>
      <w:r>
        <w:rPr>
          <w:rFonts w:ascii="Times New Roman" w:hAnsi="Times New Roman"/>
          <w:sz w:val="24"/>
          <w:szCs w:val="24"/>
        </w:rPr>
        <w:t>Pre-operative and post-operative education about infection control will be provided to the patient/caregiver.  In the case of cognitively incapacitated patients, education will be provided  to their caregiver, which includes, but is not limited to:</w:t>
      </w:r>
    </w:p>
    <w:p w14:paraId="3E26C8B9" w14:textId="77777777" w:rsidR="00E06A17" w:rsidRPr="00781494" w:rsidRDefault="00E06A17" w:rsidP="00E06A17">
      <w:pPr>
        <w:pStyle w:val="ListParagraph"/>
        <w:numPr>
          <w:ilvl w:val="0"/>
          <w:numId w:val="323"/>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Personal hygiene bathing the day of surgery</w:t>
      </w:r>
      <w:r>
        <w:rPr>
          <w:rFonts w:ascii="Times New Roman" w:hAnsi="Times New Roman"/>
          <w:sz w:val="24"/>
          <w:szCs w:val="24"/>
        </w:rPr>
        <w:t>.</w:t>
      </w:r>
    </w:p>
    <w:p w14:paraId="70EF39D8" w14:textId="77777777" w:rsidR="00E06A17" w:rsidRPr="00781494" w:rsidRDefault="00E06A17" w:rsidP="00E06A17">
      <w:pPr>
        <w:pStyle w:val="ListParagraph"/>
        <w:numPr>
          <w:ilvl w:val="0"/>
          <w:numId w:val="323"/>
        </w:numPr>
        <w:spacing w:after="0" w:line="240" w:lineRule="auto"/>
        <w:ind w:left="720"/>
        <w:contextualSpacing/>
        <w:rPr>
          <w:rFonts w:ascii="Times New Roman" w:hAnsi="Times New Roman"/>
          <w:sz w:val="24"/>
          <w:szCs w:val="24"/>
        </w:rPr>
      </w:pPr>
      <w:r>
        <w:rPr>
          <w:rFonts w:ascii="Times New Roman" w:hAnsi="Times New Roman"/>
          <w:sz w:val="24"/>
          <w:szCs w:val="24"/>
        </w:rPr>
        <w:t>Use of recommended products for bathing if any, and their schedule for use, as well as product safety and supervision during use or application by caregiver.</w:t>
      </w:r>
    </w:p>
    <w:p w14:paraId="248B0F1A" w14:textId="77777777" w:rsidR="00E06A17" w:rsidRDefault="00E06A17" w:rsidP="00E06A17">
      <w:pPr>
        <w:pStyle w:val="ListParagraph"/>
        <w:numPr>
          <w:ilvl w:val="0"/>
          <w:numId w:val="323"/>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 xml:space="preserve">Transmission of infections and </w:t>
      </w:r>
      <w:r>
        <w:rPr>
          <w:rFonts w:ascii="Times New Roman" w:hAnsi="Times New Roman"/>
          <w:sz w:val="24"/>
          <w:szCs w:val="24"/>
        </w:rPr>
        <w:t>h</w:t>
      </w:r>
      <w:r w:rsidRPr="00781494">
        <w:rPr>
          <w:rFonts w:ascii="Times New Roman" w:hAnsi="Times New Roman"/>
          <w:sz w:val="24"/>
          <w:szCs w:val="24"/>
        </w:rPr>
        <w:t xml:space="preserve">and </w:t>
      </w:r>
      <w:r>
        <w:rPr>
          <w:rFonts w:ascii="Times New Roman" w:hAnsi="Times New Roman"/>
          <w:sz w:val="24"/>
          <w:szCs w:val="24"/>
        </w:rPr>
        <w:t>h</w:t>
      </w:r>
      <w:r w:rsidRPr="00781494">
        <w:rPr>
          <w:rFonts w:ascii="Times New Roman" w:hAnsi="Times New Roman"/>
          <w:sz w:val="24"/>
          <w:szCs w:val="24"/>
        </w:rPr>
        <w:t>ygiene</w:t>
      </w:r>
      <w:r>
        <w:rPr>
          <w:rFonts w:ascii="Times New Roman" w:hAnsi="Times New Roman"/>
          <w:sz w:val="24"/>
          <w:szCs w:val="24"/>
        </w:rPr>
        <w:t>.</w:t>
      </w:r>
    </w:p>
    <w:p w14:paraId="05CF2733" w14:textId="77777777" w:rsidR="00E06A17" w:rsidRPr="00781494" w:rsidRDefault="00E06A17" w:rsidP="00E06A17">
      <w:pPr>
        <w:pStyle w:val="ListParagraph"/>
        <w:numPr>
          <w:ilvl w:val="0"/>
          <w:numId w:val="323"/>
        </w:numPr>
        <w:spacing w:after="0" w:line="240" w:lineRule="auto"/>
        <w:ind w:left="720"/>
        <w:contextualSpacing/>
        <w:rPr>
          <w:rFonts w:ascii="Times New Roman" w:hAnsi="Times New Roman"/>
          <w:sz w:val="24"/>
          <w:szCs w:val="24"/>
        </w:rPr>
      </w:pPr>
      <w:r>
        <w:rPr>
          <w:rFonts w:ascii="Times New Roman" w:hAnsi="Times New Roman"/>
          <w:sz w:val="24"/>
          <w:szCs w:val="24"/>
        </w:rPr>
        <w:t>Infection control issues related to interactions with others in the household or in the patient’s living area.</w:t>
      </w:r>
    </w:p>
    <w:p w14:paraId="771F7F54" w14:textId="77777777" w:rsidR="00E06A17" w:rsidRPr="00781494" w:rsidRDefault="00E06A17" w:rsidP="00E06A17">
      <w:pPr>
        <w:pStyle w:val="ListParagraph"/>
        <w:numPr>
          <w:ilvl w:val="0"/>
          <w:numId w:val="323"/>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Specific infectio</w:t>
      </w:r>
      <w:r>
        <w:rPr>
          <w:rFonts w:ascii="Times New Roman" w:hAnsi="Times New Roman"/>
          <w:sz w:val="24"/>
          <w:szCs w:val="24"/>
        </w:rPr>
        <w:t>us</w:t>
      </w:r>
      <w:r w:rsidRPr="00781494">
        <w:rPr>
          <w:rFonts w:ascii="Times New Roman" w:hAnsi="Times New Roman"/>
          <w:sz w:val="24"/>
          <w:szCs w:val="24"/>
        </w:rPr>
        <w:t xml:space="preserve"> diseases and fungi</w:t>
      </w:r>
      <w:r>
        <w:rPr>
          <w:rFonts w:ascii="Times New Roman" w:hAnsi="Times New Roman"/>
          <w:sz w:val="24"/>
          <w:szCs w:val="24"/>
        </w:rPr>
        <w:t>.</w:t>
      </w:r>
    </w:p>
    <w:p w14:paraId="0E64B560" w14:textId="77777777" w:rsidR="00E06A17" w:rsidRDefault="00E06A17" w:rsidP="00E06A17">
      <w:pPr>
        <w:pStyle w:val="ListParagraph"/>
        <w:numPr>
          <w:ilvl w:val="0"/>
          <w:numId w:val="323"/>
        </w:numPr>
        <w:spacing w:after="0" w:line="240" w:lineRule="auto"/>
        <w:ind w:left="720"/>
        <w:contextualSpacing/>
        <w:rPr>
          <w:rFonts w:ascii="Times New Roman" w:hAnsi="Times New Roman"/>
          <w:sz w:val="24"/>
          <w:szCs w:val="24"/>
        </w:rPr>
      </w:pPr>
      <w:r w:rsidRPr="00781494">
        <w:rPr>
          <w:rFonts w:ascii="Times New Roman" w:hAnsi="Times New Roman"/>
          <w:sz w:val="24"/>
          <w:szCs w:val="24"/>
        </w:rPr>
        <w:t>Antibiotic/Antimicrobial treatment</w:t>
      </w:r>
      <w:r>
        <w:rPr>
          <w:rFonts w:ascii="Times New Roman" w:hAnsi="Times New Roman"/>
          <w:sz w:val="24"/>
          <w:szCs w:val="24"/>
        </w:rPr>
        <w:t>.</w:t>
      </w:r>
    </w:p>
    <w:p w14:paraId="488EE117" w14:textId="77777777" w:rsidR="00E06A17" w:rsidRDefault="00E06A17" w:rsidP="00E06A17">
      <w:pPr>
        <w:pStyle w:val="ListParagraph"/>
        <w:spacing w:after="0" w:line="240" w:lineRule="auto"/>
        <w:contextualSpacing/>
        <w:rPr>
          <w:rFonts w:ascii="Times New Roman" w:hAnsi="Times New Roman"/>
          <w:sz w:val="24"/>
          <w:szCs w:val="24"/>
        </w:rPr>
      </w:pPr>
    </w:p>
    <w:p w14:paraId="2C5E188E" w14:textId="77777777" w:rsidR="005F55EE" w:rsidRDefault="005F55EE" w:rsidP="00E06A17">
      <w:pPr>
        <w:pStyle w:val="ListParagraph"/>
        <w:spacing w:after="0" w:line="240" w:lineRule="auto"/>
        <w:contextualSpacing/>
        <w:rPr>
          <w:rFonts w:ascii="Times New Roman" w:hAnsi="Times New Roman"/>
          <w:sz w:val="24"/>
          <w:szCs w:val="24"/>
        </w:rPr>
      </w:pPr>
    </w:p>
    <w:p w14:paraId="6CD96529" w14:textId="77777777" w:rsidR="00B04EE7" w:rsidRDefault="00B04EE7" w:rsidP="00E06A17">
      <w:pPr>
        <w:rPr>
          <w:b/>
          <w:bCs/>
        </w:rPr>
      </w:pPr>
      <w:bookmarkStart w:id="1" w:name="_GoBack"/>
      <w:bookmarkEnd w:id="1"/>
    </w:p>
    <w:sectPr w:rsidR="00B04EE7" w:rsidSect="00E155BA">
      <w:headerReference w:type="default" r:id="rId8"/>
      <w:pgSz w:w="12240" w:h="15840"/>
      <w:pgMar w:top="720" w:right="1080" w:bottom="1440" w:left="1080" w:header="63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287E4A" w14:textId="77777777" w:rsidR="000309FF" w:rsidRDefault="000309FF">
      <w:r>
        <w:separator/>
      </w:r>
    </w:p>
  </w:endnote>
  <w:endnote w:type="continuationSeparator" w:id="0">
    <w:p w14:paraId="6FC5117C" w14:textId="77777777" w:rsidR="000309FF" w:rsidRDefault="0003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fo">
    <w:altName w:val="Inf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GIACK+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F8CF2" w14:textId="77777777" w:rsidR="000309FF" w:rsidRDefault="000309FF">
      <w:r>
        <w:separator/>
      </w:r>
    </w:p>
  </w:footnote>
  <w:footnote w:type="continuationSeparator" w:id="0">
    <w:p w14:paraId="5529F6AA" w14:textId="77777777" w:rsidR="000309FF" w:rsidRDefault="00030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50"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8"/>
      <w:gridCol w:w="1895"/>
      <w:gridCol w:w="1697"/>
    </w:tblGrid>
    <w:tr w:rsidR="00A51B20" w:rsidRPr="00A51B20" w14:paraId="62B73BAD" w14:textId="77777777" w:rsidTr="00EA57B2">
      <w:trPr>
        <w:cantSplit/>
        <w:trHeight w:val="236"/>
        <w:tblHeader/>
      </w:trPr>
      <w:tc>
        <w:tcPr>
          <w:tcW w:w="7058" w:type="dxa"/>
          <w:vMerge w:val="restart"/>
          <w:tcBorders>
            <w:top w:val="double" w:sz="4" w:space="0" w:color="auto"/>
          </w:tcBorders>
          <w:vAlign w:val="center"/>
        </w:tcPr>
        <w:p w14:paraId="49415F9E" w14:textId="77777777" w:rsidR="00A51B20" w:rsidRPr="00A51B20" w:rsidRDefault="00A51B20" w:rsidP="00A51B20">
          <w:pPr>
            <w:ind w:right="-88"/>
            <w:rPr>
              <w:b/>
              <w:bCs/>
            </w:rPr>
          </w:pPr>
          <w:r w:rsidRPr="00A51B20">
            <w:rPr>
              <w:b/>
              <w:bCs/>
            </w:rPr>
            <w:t xml:space="preserve">Surgery Center of </w:t>
          </w:r>
          <w:r w:rsidRPr="00A51B20">
            <w:rPr>
              <w:b/>
              <w:bCs/>
              <w:highlight w:val="yellow"/>
            </w:rPr>
            <w:t>XYZ</w:t>
          </w:r>
        </w:p>
      </w:tc>
      <w:tc>
        <w:tcPr>
          <w:tcW w:w="1895" w:type="dxa"/>
          <w:tcBorders>
            <w:top w:val="double" w:sz="4" w:space="0" w:color="auto"/>
          </w:tcBorders>
          <w:vAlign w:val="bottom"/>
        </w:tcPr>
        <w:p w14:paraId="6BFE0FC8"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Original Date:</w:t>
          </w:r>
        </w:p>
      </w:tc>
      <w:tc>
        <w:tcPr>
          <w:tcW w:w="1697" w:type="dxa"/>
          <w:tcBorders>
            <w:top w:val="double" w:sz="4" w:space="0" w:color="auto"/>
          </w:tcBorders>
          <w:vAlign w:val="bottom"/>
        </w:tcPr>
        <w:p w14:paraId="0CB04E44" w14:textId="77777777" w:rsidR="00A51B20" w:rsidRPr="00A51B20" w:rsidRDefault="00A51B20" w:rsidP="00A51B20">
          <w:pPr>
            <w:tabs>
              <w:tab w:val="center" w:pos="4320"/>
              <w:tab w:val="right" w:pos="8640"/>
            </w:tabs>
            <w:spacing w:line="276" w:lineRule="auto"/>
            <w:jc w:val="center"/>
            <w:rPr>
              <w:sz w:val="16"/>
              <w:szCs w:val="16"/>
            </w:rPr>
          </w:pPr>
        </w:p>
      </w:tc>
    </w:tr>
    <w:tr w:rsidR="00A51B20" w:rsidRPr="00A51B20" w14:paraId="21A423A2" w14:textId="77777777" w:rsidTr="00EA57B2">
      <w:trPr>
        <w:cantSplit/>
        <w:trHeight w:val="236"/>
        <w:tblHeader/>
      </w:trPr>
      <w:tc>
        <w:tcPr>
          <w:tcW w:w="7058" w:type="dxa"/>
          <w:vMerge/>
          <w:tcBorders>
            <w:top w:val="double" w:sz="4" w:space="0" w:color="auto"/>
          </w:tcBorders>
          <w:vAlign w:val="center"/>
        </w:tcPr>
        <w:p w14:paraId="2A7945CC" w14:textId="77777777" w:rsidR="00A51B20" w:rsidRPr="00A51B20" w:rsidRDefault="00A51B20" w:rsidP="00A51B20">
          <w:pPr>
            <w:rPr>
              <w:b/>
              <w:bCs/>
              <w:color w:val="FF0000"/>
            </w:rPr>
          </w:pPr>
        </w:p>
      </w:tc>
      <w:tc>
        <w:tcPr>
          <w:tcW w:w="1895" w:type="dxa"/>
          <w:vAlign w:val="bottom"/>
        </w:tcPr>
        <w:p w14:paraId="097776CF"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Approved By:</w:t>
          </w:r>
        </w:p>
      </w:tc>
      <w:tc>
        <w:tcPr>
          <w:tcW w:w="1697" w:type="dxa"/>
          <w:vAlign w:val="bottom"/>
        </w:tcPr>
        <w:p w14:paraId="4715928E" w14:textId="77777777" w:rsidR="00A51B20" w:rsidRPr="00A51B20" w:rsidRDefault="00A51B20" w:rsidP="00A51B20">
          <w:pPr>
            <w:tabs>
              <w:tab w:val="center" w:pos="4320"/>
              <w:tab w:val="right" w:pos="8640"/>
            </w:tabs>
            <w:spacing w:line="276" w:lineRule="auto"/>
            <w:jc w:val="center"/>
            <w:rPr>
              <w:sz w:val="16"/>
              <w:szCs w:val="16"/>
            </w:rPr>
          </w:pPr>
          <w:r w:rsidRPr="00A51B20">
            <w:rPr>
              <w:sz w:val="16"/>
              <w:szCs w:val="16"/>
            </w:rPr>
            <w:t>Governing Body</w:t>
          </w:r>
        </w:p>
      </w:tc>
    </w:tr>
    <w:tr w:rsidR="00A51B20" w:rsidRPr="00A51B20" w14:paraId="59C706A5" w14:textId="77777777" w:rsidTr="00EA57B2">
      <w:trPr>
        <w:cantSplit/>
        <w:trHeight w:val="274"/>
      </w:trPr>
      <w:tc>
        <w:tcPr>
          <w:tcW w:w="7058" w:type="dxa"/>
          <w:vMerge w:val="restart"/>
        </w:tcPr>
        <w:p w14:paraId="30F7D3B8" w14:textId="77777777" w:rsidR="00A51B20" w:rsidRPr="00A51B20" w:rsidRDefault="00A51B20" w:rsidP="00A51B20">
          <w:pPr>
            <w:tabs>
              <w:tab w:val="left" w:pos="2070"/>
            </w:tabs>
            <w:spacing w:line="276" w:lineRule="auto"/>
            <w:rPr>
              <w:b/>
              <w:bCs/>
              <w:sz w:val="20"/>
              <w:szCs w:val="20"/>
            </w:rPr>
          </w:pPr>
          <w:r w:rsidRPr="00A51B20">
            <w:rPr>
              <w:b/>
              <w:bCs/>
              <w:sz w:val="20"/>
              <w:szCs w:val="20"/>
            </w:rPr>
            <w:tab/>
          </w:r>
        </w:p>
        <w:p w14:paraId="2E8219D4" w14:textId="77777777" w:rsidR="00A51B20" w:rsidRPr="00A51B20" w:rsidRDefault="00A51B20" w:rsidP="00A51B20">
          <w:pPr>
            <w:tabs>
              <w:tab w:val="left" w:pos="5295"/>
            </w:tabs>
            <w:spacing w:line="276" w:lineRule="auto"/>
            <w:rPr>
              <w:b/>
              <w:bCs/>
              <w:sz w:val="20"/>
              <w:szCs w:val="20"/>
            </w:rPr>
          </w:pPr>
          <w:r w:rsidRPr="00A51B20">
            <w:rPr>
              <w:b/>
              <w:bCs/>
              <w:sz w:val="20"/>
              <w:szCs w:val="20"/>
            </w:rPr>
            <w:t xml:space="preserve">Policy &amp; Procedure Manual </w:t>
          </w:r>
          <w:r w:rsidRPr="00A51B20">
            <w:rPr>
              <w:b/>
              <w:bCs/>
              <w:sz w:val="20"/>
              <w:szCs w:val="20"/>
            </w:rPr>
            <w:tab/>
          </w:r>
        </w:p>
      </w:tc>
      <w:tc>
        <w:tcPr>
          <w:tcW w:w="1895" w:type="dxa"/>
          <w:vAlign w:val="bottom"/>
        </w:tcPr>
        <w:p w14:paraId="5025A7A4"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14:paraId="4F9D1F4F" w14:textId="77777777" w:rsidR="00A51B20" w:rsidRPr="00A51B20" w:rsidRDefault="00A51B20" w:rsidP="00A51B20">
          <w:pPr>
            <w:tabs>
              <w:tab w:val="center" w:pos="4320"/>
              <w:tab w:val="right" w:pos="8640"/>
            </w:tabs>
            <w:spacing w:line="276" w:lineRule="auto"/>
            <w:jc w:val="right"/>
            <w:rPr>
              <w:sz w:val="16"/>
              <w:szCs w:val="16"/>
            </w:rPr>
          </w:pPr>
        </w:p>
      </w:tc>
    </w:tr>
    <w:tr w:rsidR="00A51B20" w:rsidRPr="00A51B20" w14:paraId="38342F88" w14:textId="77777777" w:rsidTr="00EA57B2">
      <w:trPr>
        <w:cantSplit/>
        <w:trHeight w:val="220"/>
      </w:trPr>
      <w:tc>
        <w:tcPr>
          <w:tcW w:w="7058" w:type="dxa"/>
          <w:vMerge/>
          <w:vAlign w:val="center"/>
        </w:tcPr>
        <w:p w14:paraId="4356C5D4" w14:textId="77777777" w:rsidR="00A51B20" w:rsidRPr="00A51B20" w:rsidRDefault="00A51B20" w:rsidP="00A51B20">
          <w:pPr>
            <w:rPr>
              <w:b/>
              <w:bCs/>
              <w:sz w:val="20"/>
              <w:szCs w:val="20"/>
            </w:rPr>
          </w:pPr>
        </w:p>
      </w:tc>
      <w:tc>
        <w:tcPr>
          <w:tcW w:w="1895" w:type="dxa"/>
          <w:vAlign w:val="bottom"/>
        </w:tcPr>
        <w:p w14:paraId="72F02057"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vAlign w:val="bottom"/>
        </w:tcPr>
        <w:p w14:paraId="0115B101" w14:textId="77777777" w:rsidR="00A51B20" w:rsidRPr="00A51B20" w:rsidRDefault="00A51B20" w:rsidP="00A51B20">
          <w:pPr>
            <w:tabs>
              <w:tab w:val="center" w:pos="4320"/>
              <w:tab w:val="right" w:pos="8640"/>
            </w:tabs>
            <w:spacing w:line="276" w:lineRule="auto"/>
            <w:jc w:val="right"/>
            <w:rPr>
              <w:sz w:val="16"/>
              <w:szCs w:val="16"/>
            </w:rPr>
          </w:pPr>
        </w:p>
      </w:tc>
    </w:tr>
    <w:tr w:rsidR="00A51B20" w:rsidRPr="00A51B20" w14:paraId="55DF654D" w14:textId="77777777" w:rsidTr="00EA57B2">
      <w:trPr>
        <w:trHeight w:val="226"/>
      </w:trPr>
      <w:tc>
        <w:tcPr>
          <w:tcW w:w="7058" w:type="dxa"/>
          <w:tcBorders>
            <w:bottom w:val="double" w:sz="4" w:space="0" w:color="auto"/>
          </w:tcBorders>
        </w:tcPr>
        <w:p w14:paraId="451048C7" w14:textId="77777777" w:rsidR="00A51B20" w:rsidRPr="00A51B20" w:rsidRDefault="00A51B20" w:rsidP="00A51B20">
          <w:pPr>
            <w:tabs>
              <w:tab w:val="center" w:pos="4320"/>
              <w:tab w:val="right" w:pos="8640"/>
            </w:tabs>
            <w:spacing w:line="276" w:lineRule="auto"/>
            <w:jc w:val="right"/>
            <w:rPr>
              <w:sz w:val="16"/>
              <w:szCs w:val="16"/>
            </w:rPr>
          </w:pPr>
        </w:p>
      </w:tc>
      <w:tc>
        <w:tcPr>
          <w:tcW w:w="1895" w:type="dxa"/>
          <w:tcBorders>
            <w:bottom w:val="double" w:sz="4" w:space="0" w:color="auto"/>
          </w:tcBorders>
          <w:vAlign w:val="bottom"/>
        </w:tcPr>
        <w:p w14:paraId="1CC4CD77" w14:textId="77777777" w:rsidR="00A51B20" w:rsidRPr="00A51B20" w:rsidRDefault="00A51B20" w:rsidP="00A51B20">
          <w:pPr>
            <w:tabs>
              <w:tab w:val="center" w:pos="4320"/>
              <w:tab w:val="right" w:pos="8640"/>
            </w:tabs>
            <w:spacing w:line="276" w:lineRule="auto"/>
            <w:jc w:val="right"/>
            <w:rPr>
              <w:sz w:val="16"/>
              <w:szCs w:val="16"/>
            </w:rPr>
          </w:pPr>
          <w:r w:rsidRPr="00A51B20">
            <w:rPr>
              <w:sz w:val="16"/>
              <w:szCs w:val="16"/>
            </w:rPr>
            <w:t>Revised Date/Approval:</w:t>
          </w:r>
        </w:p>
      </w:tc>
      <w:tc>
        <w:tcPr>
          <w:tcW w:w="1697" w:type="dxa"/>
          <w:tcBorders>
            <w:bottom w:val="double" w:sz="4" w:space="0" w:color="auto"/>
          </w:tcBorders>
          <w:vAlign w:val="bottom"/>
        </w:tcPr>
        <w:p w14:paraId="450B1989" w14:textId="77777777" w:rsidR="00A51B20" w:rsidRPr="00A51B20" w:rsidRDefault="00A51B20" w:rsidP="00A51B20">
          <w:pPr>
            <w:tabs>
              <w:tab w:val="center" w:pos="4320"/>
              <w:tab w:val="right" w:pos="8640"/>
            </w:tabs>
            <w:spacing w:line="276" w:lineRule="auto"/>
            <w:jc w:val="right"/>
            <w:rPr>
              <w:sz w:val="16"/>
              <w:szCs w:val="16"/>
            </w:rPr>
          </w:pPr>
        </w:p>
      </w:tc>
    </w:tr>
  </w:tbl>
  <w:p w14:paraId="763E0E37" w14:textId="77777777" w:rsidR="00B905E4" w:rsidRDefault="00B90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CA1"/>
    <w:multiLevelType w:val="hybridMultilevel"/>
    <w:tmpl w:val="A68E431E"/>
    <w:lvl w:ilvl="0" w:tplc="0409001B">
      <w:start w:val="1"/>
      <w:numFmt w:val="lowerRoman"/>
      <w:lvlText w:val="%1."/>
      <w:lvlJc w:val="righ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270CB9"/>
    <w:multiLevelType w:val="hybridMultilevel"/>
    <w:tmpl w:val="55C8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1470F"/>
    <w:multiLevelType w:val="hybridMultilevel"/>
    <w:tmpl w:val="7B46B46C"/>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097546E"/>
    <w:multiLevelType w:val="hybridMultilevel"/>
    <w:tmpl w:val="9BAEE31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0B715D5"/>
    <w:multiLevelType w:val="hybridMultilevel"/>
    <w:tmpl w:val="A44690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0C47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016B0FB4"/>
    <w:multiLevelType w:val="hybridMultilevel"/>
    <w:tmpl w:val="3A66B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A25994"/>
    <w:multiLevelType w:val="hybridMultilevel"/>
    <w:tmpl w:val="50D2E5A0"/>
    <w:lvl w:ilvl="0" w:tplc="D9A0866A">
      <w:start w:val="1"/>
      <w:numFmt w:val="decimal"/>
      <w:lvlText w:val="%1."/>
      <w:lvlJc w:val="left"/>
      <w:pPr>
        <w:ind w:left="360" w:hanging="360"/>
      </w:pPr>
      <w:rPr>
        <w:rFonts w:hint="default"/>
        <w:color w:val="auto"/>
      </w:rPr>
    </w:lvl>
    <w:lvl w:ilvl="1" w:tplc="DD548880">
      <w:start w:val="1"/>
      <w:numFmt w:val="decimal"/>
      <w:lvlText w:val="%2."/>
      <w:lvlJc w:val="left"/>
      <w:pPr>
        <w:tabs>
          <w:tab w:val="num" w:pos="1440"/>
        </w:tabs>
        <w:ind w:left="1440" w:hanging="360"/>
      </w:pPr>
      <w:rPr>
        <w:b w:val="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2314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2356D51"/>
    <w:multiLevelType w:val="hybridMultilevel"/>
    <w:tmpl w:val="30A2478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51085E"/>
    <w:multiLevelType w:val="hybridMultilevel"/>
    <w:tmpl w:val="7472C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5C4574"/>
    <w:multiLevelType w:val="hybridMultilevel"/>
    <w:tmpl w:val="4710C546"/>
    <w:lvl w:ilvl="0" w:tplc="AD867E44">
      <w:start w:val="1"/>
      <w:numFmt w:val="decimal"/>
      <w:lvlText w:val="%1."/>
      <w:lvlJc w:val="left"/>
      <w:pPr>
        <w:ind w:left="360" w:hanging="360"/>
      </w:pPr>
      <w:rPr>
        <w:rFonts w:ascii="Times New Roman" w:eastAsia="Times New Roman" w:hAnsi="Times New Roman" w:cs="Times New Roman"/>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D74DA"/>
    <w:multiLevelType w:val="hybridMultilevel"/>
    <w:tmpl w:val="63C03A6C"/>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035C1ACC"/>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03807D7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03D077E2"/>
    <w:multiLevelType w:val="hybridMultilevel"/>
    <w:tmpl w:val="DF3C9D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3D953C5"/>
    <w:multiLevelType w:val="hybridMultilevel"/>
    <w:tmpl w:val="00E226A0"/>
    <w:lvl w:ilvl="0" w:tplc="480C5598">
      <w:start w:val="1"/>
      <w:numFmt w:val="lowerLetter"/>
      <w:lvlText w:val="%1."/>
      <w:lvlJc w:val="left"/>
      <w:pPr>
        <w:ind w:left="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2D709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04AD1622"/>
    <w:multiLevelType w:val="hybridMultilevel"/>
    <w:tmpl w:val="91C0E41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4F4473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50F403A"/>
    <w:multiLevelType w:val="hybridMultilevel"/>
    <w:tmpl w:val="5EB6DD64"/>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13619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05176934"/>
    <w:multiLevelType w:val="hybridMultilevel"/>
    <w:tmpl w:val="579EA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344A51"/>
    <w:multiLevelType w:val="hybridMultilevel"/>
    <w:tmpl w:val="61209678"/>
    <w:lvl w:ilvl="0" w:tplc="EB1C19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B65A1B"/>
    <w:multiLevelType w:val="hybridMultilevel"/>
    <w:tmpl w:val="EC5C22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05E712F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0619151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062A3B7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063130FD"/>
    <w:multiLevelType w:val="hybridMultilevel"/>
    <w:tmpl w:val="C9DEEA78"/>
    <w:lvl w:ilvl="0" w:tplc="0409001B">
      <w:start w:val="1"/>
      <w:numFmt w:val="lowerRoman"/>
      <w:lvlText w:val="%1."/>
      <w:lvlJc w:val="right"/>
      <w:pPr>
        <w:tabs>
          <w:tab w:val="num" w:pos="900"/>
        </w:tabs>
        <w:ind w:left="900" w:hanging="360"/>
      </w:pPr>
      <w:rPr>
        <w:rFonts w:hint="default"/>
        <w:b w:val="0"/>
        <w:bCs w:val="0"/>
        <w:i w:val="0"/>
        <w:iCs w:val="0"/>
        <w:sz w:val="24"/>
        <w:szCs w:val="24"/>
      </w:rPr>
    </w:lvl>
    <w:lvl w:ilvl="1" w:tplc="7AB4DE08">
      <w:start w:val="1"/>
      <w:numFmt w:val="decimal"/>
      <w:lvlText w:val="%2."/>
      <w:lvlJc w:val="left"/>
      <w:pPr>
        <w:tabs>
          <w:tab w:val="num" w:pos="360"/>
        </w:tabs>
        <w:ind w:left="360" w:hanging="360"/>
      </w:pPr>
      <w:rPr>
        <w:rFonts w:ascii="Times New Roman" w:eastAsia="Times New Roman" w:hAnsi="Times New Roman"/>
        <w:b w:val="0"/>
        <w:bCs w:val="0"/>
        <w:i w:val="0"/>
        <w:iCs w:val="0"/>
        <w:sz w:val="22"/>
        <w:szCs w:val="22"/>
      </w:rPr>
    </w:lvl>
    <w:lvl w:ilvl="2" w:tplc="0409001B">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063144B2"/>
    <w:multiLevelType w:val="hybridMultilevel"/>
    <w:tmpl w:val="46C21430"/>
    <w:lvl w:ilvl="0" w:tplc="04090019">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0" w15:restartNumberingAfterBreak="0">
    <w:nsid w:val="063718F4"/>
    <w:multiLevelType w:val="multilevel"/>
    <w:tmpl w:val="CE0A11C2"/>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0723773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07806CA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079A5E41"/>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07A91115"/>
    <w:multiLevelType w:val="hybridMultilevel"/>
    <w:tmpl w:val="F2E26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8096D86"/>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0842781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085E1DED"/>
    <w:multiLevelType w:val="hybridMultilevel"/>
    <w:tmpl w:val="D5DCE7A0"/>
    <w:lvl w:ilvl="0" w:tplc="D03871F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15:restartNumberingAfterBreak="0">
    <w:nsid w:val="086659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087B7D93"/>
    <w:multiLevelType w:val="hybridMultilevel"/>
    <w:tmpl w:val="4F50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8AE301E"/>
    <w:multiLevelType w:val="singleLevel"/>
    <w:tmpl w:val="F3221612"/>
    <w:lvl w:ilvl="0">
      <w:start w:val="1"/>
      <w:numFmt w:val="upperRoman"/>
      <w:pStyle w:val="numbering1"/>
      <w:lvlText w:val="%1."/>
      <w:lvlJc w:val="left"/>
      <w:pPr>
        <w:tabs>
          <w:tab w:val="num" w:pos="720"/>
        </w:tabs>
        <w:ind w:left="720" w:hanging="720"/>
      </w:pPr>
    </w:lvl>
  </w:abstractNum>
  <w:abstractNum w:abstractNumId="41" w15:restartNumberingAfterBreak="0">
    <w:nsid w:val="09EA7F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A441315"/>
    <w:multiLevelType w:val="hybridMultilevel"/>
    <w:tmpl w:val="74E4F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A6A358B"/>
    <w:multiLevelType w:val="hybridMultilevel"/>
    <w:tmpl w:val="CD084E06"/>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0AA7624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0AD95CB2"/>
    <w:multiLevelType w:val="hybridMultilevel"/>
    <w:tmpl w:val="2FBEF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AF508E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0B1C51BC"/>
    <w:multiLevelType w:val="hybridMultilevel"/>
    <w:tmpl w:val="9DF2D274"/>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0B95798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9" w15:restartNumberingAfterBreak="0">
    <w:nsid w:val="0BB27036"/>
    <w:multiLevelType w:val="hybridMultilevel"/>
    <w:tmpl w:val="25BE5582"/>
    <w:lvl w:ilvl="0" w:tplc="D2906528">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BDF0BAF"/>
    <w:multiLevelType w:val="hybridMultilevel"/>
    <w:tmpl w:val="D638D4A8"/>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17">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0C570EDD"/>
    <w:multiLevelType w:val="hybridMultilevel"/>
    <w:tmpl w:val="ADA62F26"/>
    <w:lvl w:ilvl="0" w:tplc="4D0E9E08">
      <w:start w:val="1"/>
      <w:numFmt w:val="decimal"/>
      <w:lvlText w:val="%1."/>
      <w:lvlJc w:val="left"/>
      <w:pPr>
        <w:ind w:left="420" w:hanging="300"/>
      </w:pPr>
      <w:rPr>
        <w:rFonts w:ascii="Times New Roman" w:eastAsia="Times New Roman" w:hAnsi="Times New Roman" w:cs="Times New Roman" w:hint="default"/>
        <w:spacing w:val="-16"/>
        <w:w w:val="99"/>
        <w:sz w:val="24"/>
        <w:szCs w:val="24"/>
      </w:rPr>
    </w:lvl>
    <w:lvl w:ilvl="1" w:tplc="2C4A84A8">
      <w:start w:val="1"/>
      <w:numFmt w:val="bullet"/>
      <w:lvlText w:val="•"/>
      <w:lvlJc w:val="left"/>
      <w:pPr>
        <w:ind w:left="1338" w:hanging="300"/>
      </w:pPr>
      <w:rPr>
        <w:rFonts w:hint="default"/>
      </w:rPr>
    </w:lvl>
    <w:lvl w:ilvl="2" w:tplc="A4B8A6FE">
      <w:start w:val="1"/>
      <w:numFmt w:val="bullet"/>
      <w:lvlText w:val="•"/>
      <w:lvlJc w:val="left"/>
      <w:pPr>
        <w:ind w:left="2256" w:hanging="300"/>
      </w:pPr>
      <w:rPr>
        <w:rFonts w:hint="default"/>
      </w:rPr>
    </w:lvl>
    <w:lvl w:ilvl="3" w:tplc="DE388AB4">
      <w:start w:val="1"/>
      <w:numFmt w:val="bullet"/>
      <w:lvlText w:val="•"/>
      <w:lvlJc w:val="left"/>
      <w:pPr>
        <w:ind w:left="3174" w:hanging="300"/>
      </w:pPr>
      <w:rPr>
        <w:rFonts w:hint="default"/>
      </w:rPr>
    </w:lvl>
    <w:lvl w:ilvl="4" w:tplc="C176628A">
      <w:start w:val="1"/>
      <w:numFmt w:val="bullet"/>
      <w:lvlText w:val="•"/>
      <w:lvlJc w:val="left"/>
      <w:pPr>
        <w:ind w:left="4092" w:hanging="300"/>
      </w:pPr>
      <w:rPr>
        <w:rFonts w:hint="default"/>
      </w:rPr>
    </w:lvl>
    <w:lvl w:ilvl="5" w:tplc="B5E47E94">
      <w:start w:val="1"/>
      <w:numFmt w:val="bullet"/>
      <w:lvlText w:val="•"/>
      <w:lvlJc w:val="left"/>
      <w:pPr>
        <w:ind w:left="5010" w:hanging="300"/>
      </w:pPr>
      <w:rPr>
        <w:rFonts w:hint="default"/>
      </w:rPr>
    </w:lvl>
    <w:lvl w:ilvl="6" w:tplc="5324FA3E">
      <w:start w:val="1"/>
      <w:numFmt w:val="bullet"/>
      <w:lvlText w:val="•"/>
      <w:lvlJc w:val="left"/>
      <w:pPr>
        <w:ind w:left="5928" w:hanging="300"/>
      </w:pPr>
      <w:rPr>
        <w:rFonts w:hint="default"/>
      </w:rPr>
    </w:lvl>
    <w:lvl w:ilvl="7" w:tplc="D29C4998">
      <w:start w:val="1"/>
      <w:numFmt w:val="bullet"/>
      <w:lvlText w:val="•"/>
      <w:lvlJc w:val="left"/>
      <w:pPr>
        <w:ind w:left="6846" w:hanging="300"/>
      </w:pPr>
      <w:rPr>
        <w:rFonts w:hint="default"/>
      </w:rPr>
    </w:lvl>
    <w:lvl w:ilvl="8" w:tplc="A8AA0A08">
      <w:start w:val="1"/>
      <w:numFmt w:val="bullet"/>
      <w:lvlText w:val="•"/>
      <w:lvlJc w:val="left"/>
      <w:pPr>
        <w:ind w:left="7764" w:hanging="300"/>
      </w:pPr>
      <w:rPr>
        <w:rFonts w:hint="default"/>
      </w:rPr>
    </w:lvl>
  </w:abstractNum>
  <w:abstractNum w:abstractNumId="52" w15:restartNumberingAfterBreak="0">
    <w:nsid w:val="0C653ACC"/>
    <w:multiLevelType w:val="hybridMultilevel"/>
    <w:tmpl w:val="E12E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CE97CF4"/>
    <w:multiLevelType w:val="hybridMultilevel"/>
    <w:tmpl w:val="EC9249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0D3E29B6"/>
    <w:multiLevelType w:val="hybridMultilevel"/>
    <w:tmpl w:val="E56AAD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0D70217B"/>
    <w:multiLevelType w:val="hybridMultilevel"/>
    <w:tmpl w:val="69208238"/>
    <w:lvl w:ilvl="0" w:tplc="6498B2E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DE06A4E"/>
    <w:multiLevelType w:val="singleLevel"/>
    <w:tmpl w:val="067C3F00"/>
    <w:lvl w:ilvl="0">
      <w:start w:val="1"/>
      <w:numFmt w:val="decimal"/>
      <w:lvlText w:val="%1."/>
      <w:lvlJc w:val="left"/>
      <w:pPr>
        <w:tabs>
          <w:tab w:val="num" w:pos="720"/>
        </w:tabs>
        <w:ind w:left="720" w:hanging="720"/>
      </w:pPr>
      <w:rPr>
        <w:rFonts w:hint="default"/>
        <w:color w:val="auto"/>
        <w:sz w:val="24"/>
        <w:szCs w:val="24"/>
      </w:rPr>
    </w:lvl>
  </w:abstractNum>
  <w:abstractNum w:abstractNumId="57" w15:restartNumberingAfterBreak="0">
    <w:nsid w:val="0E144999"/>
    <w:multiLevelType w:val="hybridMultilevel"/>
    <w:tmpl w:val="4168C528"/>
    <w:lvl w:ilvl="0" w:tplc="0409000F">
      <w:start w:val="1"/>
      <w:numFmt w:val="decimal"/>
      <w:lvlText w:val="%1."/>
      <w:lvlJc w:val="left"/>
      <w:pPr>
        <w:ind w:left="910" w:hanging="360"/>
      </w:pPr>
      <w:rPr>
        <w:rFonts w:hint="default"/>
      </w:rPr>
    </w:lvl>
    <w:lvl w:ilvl="1" w:tplc="19C0499C">
      <w:start w:val="1"/>
      <w:numFmt w:val="lowerLetter"/>
      <w:lvlText w:val="%2."/>
      <w:lvlJc w:val="left"/>
      <w:pPr>
        <w:ind w:left="1570" w:hanging="360"/>
      </w:pPr>
      <w:rPr>
        <w:rFonts w:ascii="Times New Roman" w:eastAsia="Times New Roman" w:hAnsi="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E894C1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0EBB50E1"/>
    <w:multiLevelType w:val="multilevel"/>
    <w:tmpl w:val="3DB8119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0" w15:restartNumberingAfterBreak="0">
    <w:nsid w:val="0F3E6A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0FE272DC"/>
    <w:multiLevelType w:val="hybridMultilevel"/>
    <w:tmpl w:val="50149C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01400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3" w15:restartNumberingAfterBreak="0">
    <w:nsid w:val="10316D6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4" w15:restartNumberingAfterBreak="0">
    <w:nsid w:val="10677315"/>
    <w:multiLevelType w:val="hybridMultilevel"/>
    <w:tmpl w:val="5622DB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9848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10A82794"/>
    <w:multiLevelType w:val="hybridMultilevel"/>
    <w:tmpl w:val="4B0A0C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110512B3"/>
    <w:multiLevelType w:val="hybridMultilevel"/>
    <w:tmpl w:val="F0D855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111C1C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9" w15:restartNumberingAfterBreak="0">
    <w:nsid w:val="112E4F48"/>
    <w:multiLevelType w:val="hybridMultilevel"/>
    <w:tmpl w:val="4C06E8C6"/>
    <w:lvl w:ilvl="0" w:tplc="1346ACAC">
      <w:start w:val="1"/>
      <w:numFmt w:val="decimal"/>
      <w:lvlText w:val="%1."/>
      <w:lvlJc w:val="left"/>
      <w:pPr>
        <w:ind w:left="720" w:hanging="360"/>
      </w:pPr>
      <w:rPr>
        <w:rFonts w:ascii="Times New Roman" w:hAnsi="Times New Roman" w:cs="Times New Roman" w:hint="default"/>
        <w:sz w:val="24"/>
        <w:szCs w:val="24"/>
      </w:rPr>
    </w:lvl>
    <w:lvl w:ilvl="1" w:tplc="69A451B8">
      <w:start w:val="1"/>
      <w:numFmt w:val="lowerLetter"/>
      <w:lvlText w:val="%2."/>
      <w:lvlJc w:val="left"/>
      <w:pPr>
        <w:ind w:left="1440" w:hanging="360"/>
      </w:pPr>
      <w:rPr>
        <w:rFonts w:ascii="Times New Roman" w:hAnsi="Times New Roman" w:cs="Times New Roman" w:hint="default"/>
        <w:sz w:val="24"/>
        <w:szCs w:val="24"/>
      </w:rPr>
    </w:lvl>
    <w:lvl w:ilvl="2" w:tplc="0409001B">
      <w:start w:val="1"/>
      <w:numFmt w:val="lowerRoman"/>
      <w:lvlText w:val="%3."/>
      <w:lvlJc w:val="right"/>
      <w:pPr>
        <w:ind w:left="2160" w:hanging="180"/>
      </w:pPr>
      <w:rPr>
        <w:rFonts w:hint="default"/>
        <w:b w:val="0"/>
        <w:bCs w:val="0"/>
        <w:i w:val="0"/>
        <w:iCs w:val="0"/>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1AC21D2"/>
    <w:multiLevelType w:val="hybridMultilevel"/>
    <w:tmpl w:val="62F030B8"/>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1" w15:restartNumberingAfterBreak="0">
    <w:nsid w:val="11C90C5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2" w15:restartNumberingAfterBreak="0">
    <w:nsid w:val="124765A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3" w15:restartNumberingAfterBreak="0">
    <w:nsid w:val="12FC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4" w15:restartNumberingAfterBreak="0">
    <w:nsid w:val="12FE54B6"/>
    <w:multiLevelType w:val="hybridMultilevel"/>
    <w:tmpl w:val="835C06C8"/>
    <w:lvl w:ilvl="0" w:tplc="98F6AF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08457B"/>
    <w:multiLevelType w:val="hybridMultilevel"/>
    <w:tmpl w:val="79EA6AA8"/>
    <w:lvl w:ilvl="0" w:tplc="21123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135A0B3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137075ED"/>
    <w:multiLevelType w:val="hybridMultilevel"/>
    <w:tmpl w:val="CB8C5986"/>
    <w:lvl w:ilvl="0" w:tplc="9822D5A8">
      <w:start w:val="2"/>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3D17ED5"/>
    <w:multiLevelType w:val="hybridMultilevel"/>
    <w:tmpl w:val="737603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13D920E4"/>
    <w:multiLevelType w:val="hybridMultilevel"/>
    <w:tmpl w:val="F1C23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6805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1" w15:restartNumberingAfterBreak="0">
    <w:nsid w:val="146D3CAE"/>
    <w:multiLevelType w:val="hybridMultilevel"/>
    <w:tmpl w:val="85D6D89C"/>
    <w:lvl w:ilvl="0" w:tplc="977A99C6">
      <w:start w:val="1"/>
      <w:numFmt w:val="decimal"/>
      <w:lvlText w:val="%1."/>
      <w:lvlJc w:val="left"/>
      <w:pPr>
        <w:ind w:left="360" w:hanging="360"/>
      </w:pPr>
      <w:rPr>
        <w:rFonts w:ascii="Times New Roman" w:eastAsia="Times New Roman" w:hAnsi="Times New Roman" w:cs="Times New Roman"/>
        <w:b w:val="0"/>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4B87D94"/>
    <w:multiLevelType w:val="hybridMultilevel"/>
    <w:tmpl w:val="F44489F0"/>
    <w:lvl w:ilvl="0" w:tplc="0409000F">
      <w:start w:val="1"/>
      <w:numFmt w:val="decimal"/>
      <w:lvlText w:val="%1."/>
      <w:lvlJc w:val="left"/>
      <w:pPr>
        <w:tabs>
          <w:tab w:val="num" w:pos="630"/>
        </w:tabs>
        <w:ind w:left="630" w:hanging="360"/>
      </w:pPr>
      <w:rPr>
        <w:rFonts w:hint="default"/>
        <w:color w:val="auto"/>
      </w:rPr>
    </w:lvl>
    <w:lvl w:ilvl="1" w:tplc="0409000F">
      <w:start w:val="1"/>
      <w:numFmt w:val="decimal"/>
      <w:lvlText w:val="%2."/>
      <w:lvlJc w:val="left"/>
      <w:pPr>
        <w:tabs>
          <w:tab w:val="num" w:pos="360"/>
        </w:tabs>
        <w:ind w:left="360" w:hanging="360"/>
      </w:pPr>
      <w:rPr>
        <w:rFonts w:hint="default"/>
        <w:color w:val="auto"/>
      </w:rPr>
    </w:lvl>
    <w:lvl w:ilvl="2" w:tplc="0409000F">
      <w:start w:val="1"/>
      <w:numFmt w:val="decimal"/>
      <w:lvlText w:val="%3."/>
      <w:lvlJc w:val="left"/>
      <w:pPr>
        <w:tabs>
          <w:tab w:val="num" w:pos="2160"/>
        </w:tabs>
        <w:ind w:left="2160" w:hanging="180"/>
      </w:pPr>
      <w:rPr>
        <w:rFonts w:hint="default"/>
        <w:color w:val="auto"/>
        <w:sz w:val="24"/>
        <w:szCs w:val="24"/>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4FD5199"/>
    <w:multiLevelType w:val="multilevel"/>
    <w:tmpl w:val="BD944C0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4" w15:restartNumberingAfterBreak="0">
    <w:nsid w:val="15744086"/>
    <w:multiLevelType w:val="hybridMultilevel"/>
    <w:tmpl w:val="5198A7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15B1687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6" w15:restartNumberingAfterBreak="0">
    <w:nsid w:val="15D40F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7" w15:restartNumberingAfterBreak="0">
    <w:nsid w:val="16A97A64"/>
    <w:multiLevelType w:val="multilevel"/>
    <w:tmpl w:val="1E5AD11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88" w15:restartNumberingAfterBreak="0">
    <w:nsid w:val="16E92601"/>
    <w:multiLevelType w:val="multilevel"/>
    <w:tmpl w:val="69321492"/>
    <w:lvl w:ilvl="0">
      <w:start w:val="1"/>
      <w:numFmt w:val="decimal"/>
      <w:lvlText w:val="%1"/>
      <w:lvlJc w:val="left"/>
      <w:pPr>
        <w:ind w:left="480" w:hanging="480"/>
      </w:pPr>
      <w:rPr>
        <w:rFonts w:hint="default"/>
        <w:b w:val="0"/>
        <w:i w:val="0"/>
        <w:u w:val="none"/>
      </w:rPr>
    </w:lvl>
    <w:lvl w:ilvl="1">
      <w:start w:val="7"/>
      <w:numFmt w:val="decimal"/>
      <w:lvlText w:val="%1.%2"/>
      <w:lvlJc w:val="left"/>
      <w:pPr>
        <w:ind w:left="840" w:hanging="480"/>
      </w:pPr>
      <w:rPr>
        <w:rFonts w:hint="default"/>
        <w:b w:val="0"/>
        <w:i w:val="0"/>
        <w:u w:val="none"/>
      </w:rPr>
    </w:lvl>
    <w:lvl w:ilvl="2">
      <w:start w:val="4"/>
      <w:numFmt w:val="decimal"/>
      <w:lvlText w:val="%1.%2.%3"/>
      <w:lvlJc w:val="left"/>
      <w:pPr>
        <w:ind w:left="1440" w:hanging="720"/>
      </w:pPr>
      <w:rPr>
        <w:rFonts w:hint="default"/>
        <w:b w:val="0"/>
        <w:i w:val="0"/>
        <w:u w:val="none"/>
      </w:rPr>
    </w:lvl>
    <w:lvl w:ilvl="3">
      <w:start w:val="1"/>
      <w:numFmt w:val="decimal"/>
      <w:lvlText w:val="%1.%2.%3.%4"/>
      <w:lvlJc w:val="left"/>
      <w:pPr>
        <w:ind w:left="1800" w:hanging="720"/>
      </w:pPr>
      <w:rPr>
        <w:rFonts w:hint="default"/>
        <w:b w:val="0"/>
        <w:i w:val="0"/>
        <w:u w:val="none"/>
      </w:rPr>
    </w:lvl>
    <w:lvl w:ilvl="4">
      <w:start w:val="1"/>
      <w:numFmt w:val="decimal"/>
      <w:lvlText w:val="%1.%2.%3.%4.%5"/>
      <w:lvlJc w:val="left"/>
      <w:pPr>
        <w:ind w:left="2520" w:hanging="1080"/>
      </w:pPr>
      <w:rPr>
        <w:rFonts w:hint="default"/>
        <w:b w:val="0"/>
        <w:i w:val="0"/>
        <w:u w:val="none"/>
      </w:rPr>
    </w:lvl>
    <w:lvl w:ilvl="5">
      <w:start w:val="1"/>
      <w:numFmt w:val="decimal"/>
      <w:lvlText w:val="%1.%2.%3.%4.%5.%6"/>
      <w:lvlJc w:val="left"/>
      <w:pPr>
        <w:ind w:left="2880" w:hanging="1080"/>
      </w:pPr>
      <w:rPr>
        <w:rFonts w:hint="default"/>
        <w:b w:val="0"/>
        <w:i w:val="0"/>
        <w:u w:val="none"/>
      </w:rPr>
    </w:lvl>
    <w:lvl w:ilvl="6">
      <w:start w:val="1"/>
      <w:numFmt w:val="decimal"/>
      <w:lvlText w:val="%1.%2.%3.%4.%5.%6.%7"/>
      <w:lvlJc w:val="left"/>
      <w:pPr>
        <w:ind w:left="3600" w:hanging="1440"/>
      </w:pPr>
      <w:rPr>
        <w:rFonts w:hint="default"/>
        <w:b w:val="0"/>
        <w:i w:val="0"/>
        <w:u w:val="none"/>
      </w:rPr>
    </w:lvl>
    <w:lvl w:ilvl="7">
      <w:start w:val="1"/>
      <w:numFmt w:val="decimal"/>
      <w:lvlText w:val="%1.%2.%3.%4.%5.%6.%7.%8"/>
      <w:lvlJc w:val="left"/>
      <w:pPr>
        <w:ind w:left="3960" w:hanging="1440"/>
      </w:pPr>
      <w:rPr>
        <w:rFonts w:hint="default"/>
        <w:b w:val="0"/>
        <w:i w:val="0"/>
        <w:u w:val="none"/>
      </w:rPr>
    </w:lvl>
    <w:lvl w:ilvl="8">
      <w:start w:val="1"/>
      <w:numFmt w:val="decimal"/>
      <w:lvlText w:val="%1.%2.%3.%4.%5.%6.%7.%8.%9"/>
      <w:lvlJc w:val="left"/>
      <w:pPr>
        <w:ind w:left="4680" w:hanging="1800"/>
      </w:pPr>
      <w:rPr>
        <w:rFonts w:hint="default"/>
        <w:b w:val="0"/>
        <w:i w:val="0"/>
        <w:u w:val="none"/>
      </w:rPr>
    </w:lvl>
  </w:abstractNum>
  <w:abstractNum w:abstractNumId="89" w15:restartNumberingAfterBreak="0">
    <w:nsid w:val="170E3048"/>
    <w:multiLevelType w:val="multilevel"/>
    <w:tmpl w:val="197648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17106D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1" w15:restartNumberingAfterBreak="0">
    <w:nsid w:val="172355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2" w15:restartNumberingAfterBreak="0">
    <w:nsid w:val="174A2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174E3E4F"/>
    <w:multiLevelType w:val="hybridMultilevel"/>
    <w:tmpl w:val="28B04FB6"/>
    <w:lvl w:ilvl="0" w:tplc="0409000F">
      <w:start w:val="9"/>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AB431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5" w15:restartNumberingAfterBreak="0">
    <w:nsid w:val="183D20F8"/>
    <w:multiLevelType w:val="hybridMultilevel"/>
    <w:tmpl w:val="EDAC6648"/>
    <w:lvl w:ilvl="0" w:tplc="4D0E9E08">
      <w:start w:val="1"/>
      <w:numFmt w:val="decimal"/>
      <w:lvlText w:val="%1."/>
      <w:lvlJc w:val="left"/>
      <w:pPr>
        <w:ind w:left="72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61099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7" w15:restartNumberingAfterBreak="0">
    <w:nsid w:val="188C60A4"/>
    <w:multiLevelType w:val="multilevel"/>
    <w:tmpl w:val="894A6A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18DA14BD"/>
    <w:multiLevelType w:val="multilevel"/>
    <w:tmpl w:val="5EA692A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9" w15:restartNumberingAfterBreak="0">
    <w:nsid w:val="194226D5"/>
    <w:multiLevelType w:val="hybridMultilevel"/>
    <w:tmpl w:val="DDCA52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197671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1" w15:restartNumberingAfterBreak="0">
    <w:nsid w:val="19FF11FC"/>
    <w:multiLevelType w:val="hybridMultilevel"/>
    <w:tmpl w:val="795AE3C0"/>
    <w:lvl w:ilvl="0" w:tplc="04090019">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2" w15:restartNumberingAfterBreak="0">
    <w:nsid w:val="1A4D3F0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3" w15:restartNumberingAfterBreak="0">
    <w:nsid w:val="1A990CD6"/>
    <w:multiLevelType w:val="hybridMultilevel"/>
    <w:tmpl w:val="1D6AEB24"/>
    <w:lvl w:ilvl="0" w:tplc="8E06E8D4">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1ABA1A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5" w15:restartNumberingAfterBreak="0">
    <w:nsid w:val="1B7511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6" w15:restartNumberingAfterBreak="0">
    <w:nsid w:val="1C3148BA"/>
    <w:multiLevelType w:val="hybridMultilevel"/>
    <w:tmpl w:val="E1421C92"/>
    <w:lvl w:ilvl="0" w:tplc="0210571E">
      <w:start w:val="11"/>
      <w:numFmt w:val="decimal"/>
      <w:lvlText w:val="%1."/>
      <w:lvlJc w:val="left"/>
      <w:pPr>
        <w:ind w:left="63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C3E273F"/>
    <w:multiLevelType w:val="hybridMultilevel"/>
    <w:tmpl w:val="1ADE08C4"/>
    <w:lvl w:ilvl="0" w:tplc="8E12B3AE">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1C731A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9" w15:restartNumberingAfterBreak="0">
    <w:nsid w:val="1D10336D"/>
    <w:multiLevelType w:val="hybridMultilevel"/>
    <w:tmpl w:val="3874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D575B24"/>
    <w:multiLevelType w:val="hybridMultilevel"/>
    <w:tmpl w:val="D3B099E6"/>
    <w:lvl w:ilvl="0" w:tplc="9F3AE9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D627FAB"/>
    <w:multiLevelType w:val="hybridMultilevel"/>
    <w:tmpl w:val="945E6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DEF1F86"/>
    <w:multiLevelType w:val="hybridMultilevel"/>
    <w:tmpl w:val="62DE41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1E4D2F5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4" w15:restartNumberingAfterBreak="0">
    <w:nsid w:val="1E530450"/>
    <w:multiLevelType w:val="hybridMultilevel"/>
    <w:tmpl w:val="4F306B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1E5F5968"/>
    <w:multiLevelType w:val="hybridMultilevel"/>
    <w:tmpl w:val="648AA138"/>
    <w:lvl w:ilvl="0" w:tplc="8DB83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1F4139E0"/>
    <w:multiLevelType w:val="multilevel"/>
    <w:tmpl w:val="FAE8362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1FE257BD"/>
    <w:multiLevelType w:val="hybridMultilevel"/>
    <w:tmpl w:val="779E6810"/>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8" w15:restartNumberingAfterBreak="0">
    <w:nsid w:val="20A93260"/>
    <w:multiLevelType w:val="hybridMultilevel"/>
    <w:tmpl w:val="BB30D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20FF1EA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0" w15:restartNumberingAfterBreak="0">
    <w:nsid w:val="21FE35AB"/>
    <w:multiLevelType w:val="hybridMultilevel"/>
    <w:tmpl w:val="3B582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28C0A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2" w15:restartNumberingAfterBreak="0">
    <w:nsid w:val="232E434D"/>
    <w:multiLevelType w:val="hybridMultilevel"/>
    <w:tmpl w:val="3026A6FC"/>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3552C57"/>
    <w:multiLevelType w:val="hybridMultilevel"/>
    <w:tmpl w:val="9298387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3757AF5"/>
    <w:multiLevelType w:val="hybridMultilevel"/>
    <w:tmpl w:val="525287B6"/>
    <w:lvl w:ilvl="0" w:tplc="E62E1FC6">
      <w:start w:val="1"/>
      <w:numFmt w:val="decimal"/>
      <w:lvlText w:val="%1."/>
      <w:lvlJc w:val="left"/>
      <w:pPr>
        <w:ind w:left="360" w:hanging="360"/>
      </w:pPr>
      <w:rPr>
        <w:rFonts w:ascii="Times New Roman" w:hAnsi="Times New Roman" w:cs="Times New Roman" w:hint="default"/>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237A2B6D"/>
    <w:multiLevelType w:val="hybridMultilevel"/>
    <w:tmpl w:val="C13E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238A27D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7" w15:restartNumberingAfterBreak="0">
    <w:nsid w:val="23982D9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8" w15:restartNumberingAfterBreak="0">
    <w:nsid w:val="23ED72E4"/>
    <w:multiLevelType w:val="multilevel"/>
    <w:tmpl w:val="E42A9D9E"/>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29" w15:restartNumberingAfterBreak="0">
    <w:nsid w:val="240211A8"/>
    <w:multiLevelType w:val="hybridMultilevel"/>
    <w:tmpl w:val="B6B0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4615ED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1" w15:restartNumberingAfterBreak="0">
    <w:nsid w:val="247438A2"/>
    <w:multiLevelType w:val="hybridMultilevel"/>
    <w:tmpl w:val="3C04D1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484058C"/>
    <w:multiLevelType w:val="hybridMultilevel"/>
    <w:tmpl w:val="3DB83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A75663"/>
    <w:multiLevelType w:val="hybridMultilevel"/>
    <w:tmpl w:val="9A0C5F02"/>
    <w:lvl w:ilvl="0" w:tplc="9AF8CD5A">
      <w:start w:val="1"/>
      <w:numFmt w:val="decimal"/>
      <w:lvlText w:val="%1."/>
      <w:lvlJc w:val="left"/>
      <w:pPr>
        <w:ind w:left="360" w:hanging="360"/>
      </w:pPr>
      <w:rPr>
        <w:rFonts w:ascii="Times New Roman" w:eastAsia="Times New Roman" w:hAnsi="Times New Roman" w:cs="Times New Roman" w:hint="default"/>
        <w:spacing w:val="-16"/>
        <w:w w:val="97"/>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24E35D55"/>
    <w:multiLevelType w:val="hybridMultilevel"/>
    <w:tmpl w:val="9E6038A6"/>
    <w:lvl w:ilvl="0" w:tplc="82C2E27A">
      <w:start w:val="1"/>
      <w:numFmt w:val="decimal"/>
      <w:lvlText w:val="%1."/>
      <w:lvlJc w:val="left"/>
      <w:pPr>
        <w:ind w:left="360" w:hanging="360"/>
      </w:pPr>
      <w:rPr>
        <w:i w:val="0"/>
      </w:rPr>
    </w:lvl>
    <w:lvl w:ilvl="1" w:tplc="0409001B">
      <w:start w:val="1"/>
      <w:numFmt w:val="lowerRoman"/>
      <w:lvlText w:val="%2."/>
      <w:lvlJc w:val="righ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25137468"/>
    <w:multiLevelType w:val="hybridMultilevel"/>
    <w:tmpl w:val="04CEB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5904E90"/>
    <w:multiLevelType w:val="hybridMultilevel"/>
    <w:tmpl w:val="727C7D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25E86763"/>
    <w:multiLevelType w:val="hybridMultilevel"/>
    <w:tmpl w:val="124E7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6454D17"/>
    <w:multiLevelType w:val="multilevel"/>
    <w:tmpl w:val="2244DFB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840"/>
        </w:tabs>
        <w:ind w:left="840" w:hanging="48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9" w15:restartNumberingAfterBreak="0">
    <w:nsid w:val="267340E7"/>
    <w:multiLevelType w:val="hybridMultilevel"/>
    <w:tmpl w:val="C4B256BC"/>
    <w:lvl w:ilvl="0" w:tplc="D9A0866A">
      <w:start w:val="1"/>
      <w:numFmt w:val="decimal"/>
      <w:lvlText w:val="%1."/>
      <w:lvlJc w:val="left"/>
      <w:pPr>
        <w:ind w:left="360" w:hanging="360"/>
      </w:pPr>
      <w:rPr>
        <w:rFonts w:hint="default"/>
        <w:color w:val="auto"/>
      </w:rPr>
    </w:lvl>
    <w:lvl w:ilvl="1" w:tplc="0C44056E">
      <w:start w:val="1"/>
      <w:numFmt w:val="decimal"/>
      <w:lvlText w:val="%2."/>
      <w:lvlJc w:val="left"/>
      <w:pPr>
        <w:tabs>
          <w:tab w:val="num" w:pos="1440"/>
        </w:tabs>
        <w:ind w:left="1440" w:hanging="360"/>
      </w:pPr>
      <w:rPr>
        <w:b w:val="0"/>
        <w:b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0" w15:restartNumberingAfterBreak="0">
    <w:nsid w:val="26890D4C"/>
    <w:multiLevelType w:val="hybridMultilevel"/>
    <w:tmpl w:val="4216A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690095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2" w15:restartNumberingAfterBreak="0">
    <w:nsid w:val="269B485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3" w15:restartNumberingAfterBreak="0">
    <w:nsid w:val="26A541EC"/>
    <w:multiLevelType w:val="hybridMultilevel"/>
    <w:tmpl w:val="7FEAAF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26F3665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5" w15:restartNumberingAfterBreak="0">
    <w:nsid w:val="2703638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6" w15:restartNumberingAfterBreak="0">
    <w:nsid w:val="273565A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7" w15:restartNumberingAfterBreak="0">
    <w:nsid w:val="28114E75"/>
    <w:multiLevelType w:val="hybridMultilevel"/>
    <w:tmpl w:val="69CE98B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8" w15:restartNumberingAfterBreak="0">
    <w:nsid w:val="2830799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9" w15:restartNumberingAfterBreak="0">
    <w:nsid w:val="287836DF"/>
    <w:multiLevelType w:val="hybridMultilevel"/>
    <w:tmpl w:val="9F7CBF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9A51B2"/>
    <w:multiLevelType w:val="hybridMultilevel"/>
    <w:tmpl w:val="AF7CBF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28DE096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2" w15:restartNumberingAfterBreak="0">
    <w:nsid w:val="28FF6618"/>
    <w:multiLevelType w:val="hybridMultilevel"/>
    <w:tmpl w:val="D6A4EFC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600C2E"/>
    <w:multiLevelType w:val="hybridMultilevel"/>
    <w:tmpl w:val="5AFAA1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6412D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55" w15:restartNumberingAfterBreak="0">
    <w:nsid w:val="29734F22"/>
    <w:multiLevelType w:val="hybridMultilevel"/>
    <w:tmpl w:val="AD6237EE"/>
    <w:lvl w:ilvl="0" w:tplc="2258FF72">
      <w:start w:val="1"/>
      <w:numFmt w:val="lowerRoman"/>
      <w:lvlText w:val="%1."/>
      <w:lvlJc w:val="right"/>
      <w:pPr>
        <w:ind w:left="450" w:hanging="360"/>
      </w:pPr>
      <w:rPr>
        <w:rFonts w:cs="Times New Roman"/>
      </w:r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AD589676">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6" w15:restartNumberingAfterBreak="0">
    <w:nsid w:val="29D047F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7" w15:restartNumberingAfterBreak="0">
    <w:nsid w:val="29E27A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A872CA5"/>
    <w:multiLevelType w:val="hybridMultilevel"/>
    <w:tmpl w:val="DD1630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2AE26AF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0" w15:restartNumberingAfterBreak="0">
    <w:nsid w:val="2AF71005"/>
    <w:multiLevelType w:val="hybridMultilevel"/>
    <w:tmpl w:val="AAD4259E"/>
    <w:lvl w:ilvl="0" w:tplc="9EFEF150">
      <w:start w:val="1"/>
      <w:numFmt w:val="decimal"/>
      <w:lvlText w:val="%1."/>
      <w:lvlJc w:val="left"/>
      <w:pPr>
        <w:ind w:left="540" w:hanging="300"/>
      </w:pPr>
      <w:rPr>
        <w:rFonts w:ascii="Times New Roman" w:eastAsia="Times New Roman" w:hAnsi="Times New Roman" w:cs="Times New Roman" w:hint="default"/>
        <w:spacing w:val="-21"/>
        <w:w w:val="100"/>
        <w:sz w:val="24"/>
        <w:szCs w:val="24"/>
      </w:rPr>
    </w:lvl>
    <w:lvl w:ilvl="1" w:tplc="4252D05C">
      <w:start w:val="1"/>
      <w:numFmt w:val="lowerLetter"/>
      <w:lvlText w:val="%2."/>
      <w:lvlJc w:val="left"/>
      <w:pPr>
        <w:ind w:left="880" w:hanging="287"/>
      </w:pPr>
      <w:rPr>
        <w:rFonts w:ascii="Times New Roman" w:eastAsia="Times New Roman" w:hAnsi="Times New Roman" w:cs="Times New Roman" w:hint="default"/>
        <w:spacing w:val="-3"/>
        <w:w w:val="100"/>
        <w:sz w:val="24"/>
        <w:szCs w:val="24"/>
      </w:rPr>
    </w:lvl>
    <w:lvl w:ilvl="2" w:tplc="F602400C">
      <w:start w:val="1"/>
      <w:numFmt w:val="bullet"/>
      <w:lvlText w:val="•"/>
      <w:lvlJc w:val="left"/>
      <w:pPr>
        <w:ind w:left="880" w:hanging="287"/>
      </w:pPr>
      <w:rPr>
        <w:rFonts w:hint="default"/>
      </w:rPr>
    </w:lvl>
    <w:lvl w:ilvl="3" w:tplc="7B2CC29E">
      <w:start w:val="1"/>
      <w:numFmt w:val="bullet"/>
      <w:lvlText w:val="•"/>
      <w:lvlJc w:val="left"/>
      <w:pPr>
        <w:ind w:left="1965" w:hanging="287"/>
      </w:pPr>
      <w:rPr>
        <w:rFonts w:hint="default"/>
      </w:rPr>
    </w:lvl>
    <w:lvl w:ilvl="4" w:tplc="D44C20AC">
      <w:start w:val="1"/>
      <w:numFmt w:val="bullet"/>
      <w:lvlText w:val="•"/>
      <w:lvlJc w:val="left"/>
      <w:pPr>
        <w:ind w:left="3050" w:hanging="287"/>
      </w:pPr>
      <w:rPr>
        <w:rFonts w:hint="default"/>
      </w:rPr>
    </w:lvl>
    <w:lvl w:ilvl="5" w:tplc="BDBA0266">
      <w:start w:val="1"/>
      <w:numFmt w:val="bullet"/>
      <w:lvlText w:val="•"/>
      <w:lvlJc w:val="left"/>
      <w:pPr>
        <w:ind w:left="4135" w:hanging="287"/>
      </w:pPr>
      <w:rPr>
        <w:rFonts w:hint="default"/>
      </w:rPr>
    </w:lvl>
    <w:lvl w:ilvl="6" w:tplc="5928CBF4">
      <w:start w:val="1"/>
      <w:numFmt w:val="bullet"/>
      <w:lvlText w:val="•"/>
      <w:lvlJc w:val="left"/>
      <w:pPr>
        <w:ind w:left="5220" w:hanging="287"/>
      </w:pPr>
      <w:rPr>
        <w:rFonts w:hint="default"/>
      </w:rPr>
    </w:lvl>
    <w:lvl w:ilvl="7" w:tplc="E1586F9E">
      <w:start w:val="1"/>
      <w:numFmt w:val="bullet"/>
      <w:lvlText w:val="•"/>
      <w:lvlJc w:val="left"/>
      <w:pPr>
        <w:ind w:left="6305" w:hanging="287"/>
      </w:pPr>
      <w:rPr>
        <w:rFonts w:hint="default"/>
      </w:rPr>
    </w:lvl>
    <w:lvl w:ilvl="8" w:tplc="A28A31C2">
      <w:start w:val="1"/>
      <w:numFmt w:val="bullet"/>
      <w:lvlText w:val="•"/>
      <w:lvlJc w:val="left"/>
      <w:pPr>
        <w:ind w:left="7390" w:hanging="287"/>
      </w:pPr>
      <w:rPr>
        <w:rFonts w:hint="default"/>
      </w:rPr>
    </w:lvl>
  </w:abstractNum>
  <w:abstractNum w:abstractNumId="161" w15:restartNumberingAfterBreak="0">
    <w:nsid w:val="2B4C2F4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2" w15:restartNumberingAfterBreak="0">
    <w:nsid w:val="2B4E074A"/>
    <w:multiLevelType w:val="hybridMultilevel"/>
    <w:tmpl w:val="B56EC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B7A2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02"/>
        </w:tabs>
        <w:ind w:left="70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4" w15:restartNumberingAfterBreak="0">
    <w:nsid w:val="2B82614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5" w15:restartNumberingAfterBreak="0">
    <w:nsid w:val="2BED5A52"/>
    <w:multiLevelType w:val="hybridMultilevel"/>
    <w:tmpl w:val="A4DAB2F4"/>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6" w15:restartNumberingAfterBreak="0">
    <w:nsid w:val="2CF20817"/>
    <w:multiLevelType w:val="hybridMultilevel"/>
    <w:tmpl w:val="6C240148"/>
    <w:lvl w:ilvl="0" w:tplc="CCAC7C9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7" w15:restartNumberingAfterBreak="0">
    <w:nsid w:val="2D9727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8" w15:restartNumberingAfterBreak="0">
    <w:nsid w:val="2DAC63B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9" w15:restartNumberingAfterBreak="0">
    <w:nsid w:val="2DCF2AF1"/>
    <w:multiLevelType w:val="hybridMultilevel"/>
    <w:tmpl w:val="7CC03956"/>
    <w:lvl w:ilvl="0" w:tplc="63B4506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2E356B37"/>
    <w:multiLevelType w:val="hybridMultilevel"/>
    <w:tmpl w:val="EC5C1008"/>
    <w:lvl w:ilvl="0" w:tplc="13E486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2F190C25"/>
    <w:multiLevelType w:val="hybridMultilevel"/>
    <w:tmpl w:val="39783D6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2" w15:restartNumberingAfterBreak="0">
    <w:nsid w:val="2F6621FA"/>
    <w:multiLevelType w:val="hybridMultilevel"/>
    <w:tmpl w:val="7A14AC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3" w15:restartNumberingAfterBreak="0">
    <w:nsid w:val="2FE35C17"/>
    <w:multiLevelType w:val="hybridMultilevel"/>
    <w:tmpl w:val="0624F1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bCs w:val="0"/>
        <w:i w:val="0"/>
        <w:iCs w:val="0"/>
        <w:sz w:val="24"/>
        <w:szCs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300C6FF2"/>
    <w:multiLevelType w:val="hybridMultilevel"/>
    <w:tmpl w:val="DB5E2DA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5" w15:restartNumberingAfterBreak="0">
    <w:nsid w:val="30240FA9"/>
    <w:multiLevelType w:val="hybridMultilevel"/>
    <w:tmpl w:val="D75A4432"/>
    <w:lvl w:ilvl="0" w:tplc="D1C6247E">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02D70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7" w15:restartNumberingAfterBreak="0">
    <w:nsid w:val="3039376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8" w15:restartNumberingAfterBreak="0">
    <w:nsid w:val="303B073C"/>
    <w:multiLevelType w:val="singleLevel"/>
    <w:tmpl w:val="0409000F"/>
    <w:lvl w:ilvl="0">
      <w:start w:val="1"/>
      <w:numFmt w:val="decimal"/>
      <w:lvlText w:val="%1."/>
      <w:lvlJc w:val="left"/>
      <w:pPr>
        <w:tabs>
          <w:tab w:val="num" w:pos="360"/>
        </w:tabs>
        <w:ind w:left="360" w:hanging="360"/>
      </w:pPr>
      <w:rPr>
        <w:rFonts w:hint="default"/>
      </w:rPr>
    </w:lvl>
  </w:abstractNum>
  <w:abstractNum w:abstractNumId="179" w15:restartNumberingAfterBreak="0">
    <w:nsid w:val="30881CB7"/>
    <w:multiLevelType w:val="hybridMultilevel"/>
    <w:tmpl w:val="A896E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30DD497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1" w15:restartNumberingAfterBreak="0">
    <w:nsid w:val="30F150CA"/>
    <w:multiLevelType w:val="hybridMultilevel"/>
    <w:tmpl w:val="1236DE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310B389C"/>
    <w:multiLevelType w:val="hybridMultilevel"/>
    <w:tmpl w:val="FD681D2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315952C3"/>
    <w:multiLevelType w:val="hybridMultilevel"/>
    <w:tmpl w:val="EF4E16AC"/>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4" w15:restartNumberingAfterBreak="0">
    <w:nsid w:val="31AE19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5" w15:restartNumberingAfterBreak="0">
    <w:nsid w:val="32535B3F"/>
    <w:multiLevelType w:val="hybridMultilevel"/>
    <w:tmpl w:val="C192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327E3F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7" w15:restartNumberingAfterBreak="0">
    <w:nsid w:val="3299430A"/>
    <w:multiLevelType w:val="hybridMultilevel"/>
    <w:tmpl w:val="C590AF2C"/>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15:restartNumberingAfterBreak="0">
    <w:nsid w:val="329F3E0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9" w15:restartNumberingAfterBreak="0">
    <w:nsid w:val="32DC6B2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0" w15:restartNumberingAfterBreak="0">
    <w:nsid w:val="32E37D1B"/>
    <w:multiLevelType w:val="hybridMultilevel"/>
    <w:tmpl w:val="D1FE80E4"/>
    <w:lvl w:ilvl="0" w:tplc="29982792">
      <w:start w:val="1"/>
      <w:numFmt w:val="lowerLetter"/>
      <w:lvlText w:val="%1."/>
      <w:lvlJc w:val="left"/>
      <w:pPr>
        <w:ind w:left="99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0B6AE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2" w15:restartNumberingAfterBreak="0">
    <w:nsid w:val="3356241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3" w15:restartNumberingAfterBreak="0">
    <w:nsid w:val="335F13FD"/>
    <w:multiLevelType w:val="hybridMultilevel"/>
    <w:tmpl w:val="B61E1166"/>
    <w:lvl w:ilvl="0" w:tplc="D4BA67E2">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4" w15:restartNumberingAfterBreak="0">
    <w:nsid w:val="3442780C"/>
    <w:multiLevelType w:val="hybridMultilevel"/>
    <w:tmpl w:val="66740BF2"/>
    <w:lvl w:ilvl="0" w:tplc="117E73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5" w15:restartNumberingAfterBreak="0">
    <w:nsid w:val="345310B6"/>
    <w:multiLevelType w:val="hybridMultilevel"/>
    <w:tmpl w:val="85C69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8E69E5"/>
    <w:multiLevelType w:val="hybridMultilevel"/>
    <w:tmpl w:val="86ECACD4"/>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15C17F4">
      <w:start w:val="1"/>
      <w:numFmt w:val="decimal"/>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34A56BDE"/>
    <w:multiLevelType w:val="multilevel"/>
    <w:tmpl w:val="2C204D28"/>
    <w:lvl w:ilvl="0">
      <w:start w:val="2"/>
      <w:numFmt w:val="decimal"/>
      <w:lvlText w:val="%1."/>
      <w:lvlJc w:val="left"/>
      <w:pPr>
        <w:tabs>
          <w:tab w:val="num" w:pos="360"/>
        </w:tabs>
        <w:ind w:left="360" w:hanging="360"/>
      </w:pPr>
      <w:rPr>
        <w:rFonts w:ascii="Times New Roman" w:eastAsia="Times New Roman" w:hAnsi="Times New Roman" w:cs="Times New Roman" w:hint="default"/>
        <w:b w:val="0"/>
        <w:color w:val="auto"/>
      </w:rPr>
    </w:lvl>
    <w:lvl w:ilvl="1">
      <w:start w:val="2"/>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610" w:hanging="360"/>
      </w:pPr>
      <w:rPr>
        <w:rFonts w:ascii="Times New Roman" w:eastAsia="Times New Roman" w:hAnsi="Times New Roman" w:cs="Times New Roman"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98" w15:restartNumberingAfterBreak="0">
    <w:nsid w:val="34F30E4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9" w15:restartNumberingAfterBreak="0">
    <w:nsid w:val="356B7D9B"/>
    <w:multiLevelType w:val="hybridMultilevel"/>
    <w:tmpl w:val="F2401CF2"/>
    <w:lvl w:ilvl="0" w:tplc="0409001B">
      <w:start w:val="1"/>
      <w:numFmt w:val="lowerRoman"/>
      <w:lvlText w:val="%1."/>
      <w:lvlJc w:val="right"/>
      <w:pPr>
        <w:tabs>
          <w:tab w:val="num" w:pos="1080"/>
        </w:tabs>
        <w:ind w:left="1080" w:hanging="360"/>
      </w:pPr>
      <w:rPr>
        <w:rFonts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36033CA1"/>
    <w:multiLevelType w:val="hybridMultilevel"/>
    <w:tmpl w:val="79148E4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36087F06"/>
    <w:multiLevelType w:val="multilevel"/>
    <w:tmpl w:val="380A340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2" w15:restartNumberingAfterBreak="0">
    <w:nsid w:val="36326B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3" w15:restartNumberingAfterBreak="0">
    <w:nsid w:val="3639681F"/>
    <w:multiLevelType w:val="hybridMultilevel"/>
    <w:tmpl w:val="77A0D826"/>
    <w:lvl w:ilvl="0" w:tplc="C61CD1EE">
      <w:start w:val="1"/>
      <w:numFmt w:val="decimal"/>
      <w:lvlText w:val="%1."/>
      <w:lvlJc w:val="left"/>
      <w:pPr>
        <w:tabs>
          <w:tab w:val="num" w:pos="360"/>
        </w:tabs>
        <w:ind w:left="360" w:hanging="360"/>
      </w:pPr>
      <w:rPr>
        <w:rFonts w:ascii="Times New Roman" w:eastAsia="Times New Roman" w:hAnsi="Times New Roman" w:cs="Times New Roman"/>
      </w:rPr>
    </w:lvl>
    <w:lvl w:ilvl="1" w:tplc="52A61126">
      <w:start w:val="2"/>
      <w:numFmt w:val="decimal"/>
      <w:lvlText w:val="%2."/>
      <w:lvlJc w:val="left"/>
      <w:pPr>
        <w:tabs>
          <w:tab w:val="num" w:pos="1440"/>
        </w:tabs>
        <w:ind w:left="1440" w:hanging="360"/>
      </w:pPr>
      <w:rPr>
        <w:rFonts w:ascii="Arial" w:hAnsi="Arial" w:cs="Arial" w:hint="default"/>
        <w:b w:val="0"/>
        <w:bCs w:val="0"/>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36B15B51"/>
    <w:multiLevelType w:val="hybridMultilevel"/>
    <w:tmpl w:val="114CFBA8"/>
    <w:lvl w:ilvl="0" w:tplc="D816704C">
      <w:start w:val="2"/>
      <w:numFmt w:val="decimal"/>
      <w:lvlText w:val="%1."/>
      <w:lvlJc w:val="left"/>
      <w:pPr>
        <w:ind w:left="296" w:hanging="296"/>
      </w:pPr>
      <w:rPr>
        <w:rFonts w:ascii="Times New Roman" w:eastAsia="Times New Roman" w:hAnsi="Times New Roman" w:cs="Times New Roman" w:hint="default"/>
        <w:b w:val="0"/>
        <w:color w:val="auto"/>
        <w:spacing w:val="-5"/>
        <w:w w:val="99"/>
        <w:sz w:val="24"/>
        <w:szCs w:val="24"/>
      </w:rPr>
    </w:lvl>
    <w:lvl w:ilvl="1" w:tplc="A704C676">
      <w:start w:val="1"/>
      <w:numFmt w:val="decimal"/>
      <w:lvlText w:val="%2."/>
      <w:lvlJc w:val="left"/>
      <w:pPr>
        <w:ind w:left="721" w:hanging="180"/>
      </w:pPr>
      <w:rPr>
        <w:rFonts w:hint="default"/>
        <w:spacing w:val="-25"/>
        <w:w w:val="100"/>
        <w:sz w:val="24"/>
        <w:szCs w:val="24"/>
      </w:rPr>
    </w:lvl>
    <w:lvl w:ilvl="2" w:tplc="E0BACD7A">
      <w:start w:val="1"/>
      <w:numFmt w:val="bullet"/>
      <w:lvlText w:val="•"/>
      <w:lvlJc w:val="left"/>
      <w:pPr>
        <w:ind w:left="1687" w:hanging="180"/>
      </w:pPr>
      <w:rPr>
        <w:rFonts w:hint="default"/>
      </w:rPr>
    </w:lvl>
    <w:lvl w:ilvl="3" w:tplc="6748AF2E">
      <w:start w:val="1"/>
      <w:numFmt w:val="bullet"/>
      <w:lvlText w:val="•"/>
      <w:lvlJc w:val="left"/>
      <w:pPr>
        <w:ind w:left="2654" w:hanging="180"/>
      </w:pPr>
      <w:rPr>
        <w:rFonts w:hint="default"/>
      </w:rPr>
    </w:lvl>
    <w:lvl w:ilvl="4" w:tplc="FD205628">
      <w:start w:val="1"/>
      <w:numFmt w:val="bullet"/>
      <w:lvlText w:val="•"/>
      <w:lvlJc w:val="left"/>
      <w:pPr>
        <w:ind w:left="3621" w:hanging="180"/>
      </w:pPr>
      <w:rPr>
        <w:rFonts w:hint="default"/>
      </w:rPr>
    </w:lvl>
    <w:lvl w:ilvl="5" w:tplc="90AEDE6C">
      <w:start w:val="1"/>
      <w:numFmt w:val="bullet"/>
      <w:lvlText w:val="•"/>
      <w:lvlJc w:val="left"/>
      <w:pPr>
        <w:ind w:left="4587" w:hanging="180"/>
      </w:pPr>
      <w:rPr>
        <w:rFonts w:hint="default"/>
      </w:rPr>
    </w:lvl>
    <w:lvl w:ilvl="6" w:tplc="4EDCAF4E">
      <w:start w:val="1"/>
      <w:numFmt w:val="bullet"/>
      <w:lvlText w:val="•"/>
      <w:lvlJc w:val="left"/>
      <w:pPr>
        <w:ind w:left="5554" w:hanging="180"/>
      </w:pPr>
      <w:rPr>
        <w:rFonts w:hint="default"/>
      </w:rPr>
    </w:lvl>
    <w:lvl w:ilvl="7" w:tplc="F51821AE">
      <w:start w:val="1"/>
      <w:numFmt w:val="bullet"/>
      <w:lvlText w:val="•"/>
      <w:lvlJc w:val="left"/>
      <w:pPr>
        <w:ind w:left="6521" w:hanging="180"/>
      </w:pPr>
      <w:rPr>
        <w:rFonts w:hint="default"/>
      </w:rPr>
    </w:lvl>
    <w:lvl w:ilvl="8" w:tplc="73C48B3A">
      <w:start w:val="1"/>
      <w:numFmt w:val="bullet"/>
      <w:lvlText w:val="•"/>
      <w:lvlJc w:val="left"/>
      <w:pPr>
        <w:ind w:left="7487" w:hanging="180"/>
      </w:pPr>
      <w:rPr>
        <w:rFonts w:hint="default"/>
      </w:rPr>
    </w:lvl>
  </w:abstractNum>
  <w:abstractNum w:abstractNumId="205" w15:restartNumberingAfterBreak="0">
    <w:nsid w:val="36B27726"/>
    <w:multiLevelType w:val="hybridMultilevel"/>
    <w:tmpl w:val="809A1366"/>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6" w15:restartNumberingAfterBreak="0">
    <w:nsid w:val="36D973A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7" w15:restartNumberingAfterBreak="0">
    <w:nsid w:val="37016D2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8" w15:restartNumberingAfterBreak="0">
    <w:nsid w:val="371C6852"/>
    <w:multiLevelType w:val="hybridMultilevel"/>
    <w:tmpl w:val="9856CA26"/>
    <w:lvl w:ilvl="0" w:tplc="04090001">
      <w:start w:val="1"/>
      <w:numFmt w:val="bullet"/>
      <w:lvlText w:val=""/>
      <w:lvlJc w:val="left"/>
      <w:pPr>
        <w:ind w:left="360" w:hanging="360"/>
      </w:pPr>
      <w:rPr>
        <w:rFonts w:ascii="Symbol" w:hAnsi="Symbol" w:hint="default"/>
        <w:sz w:val="24"/>
        <w:szCs w:val="24"/>
      </w:rPr>
    </w:lvl>
    <w:lvl w:ilvl="1" w:tplc="F6F83C3C">
      <w:start w:val="1"/>
      <w:numFmt w:val="lowerLetter"/>
      <w:lvlText w:val="%2."/>
      <w:lvlJc w:val="left"/>
      <w:pPr>
        <w:ind w:left="1440" w:hanging="360"/>
      </w:pPr>
      <w:rPr>
        <w:rFonts w:ascii="Times New Roman" w:hAnsi="Times New Roman" w:cs="Times New Roman"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6E346E"/>
    <w:multiLevelType w:val="hybridMultilevel"/>
    <w:tmpl w:val="2214C90E"/>
    <w:lvl w:ilvl="0" w:tplc="0409000F">
      <w:start w:val="1"/>
      <w:numFmt w:val="decimal"/>
      <w:lvlText w:val="%1."/>
      <w:lvlJc w:val="left"/>
      <w:pPr>
        <w:ind w:left="990" w:hanging="360"/>
      </w:pPr>
      <w:rPr>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0" w15:restartNumberingAfterBreak="0">
    <w:nsid w:val="383C1E1F"/>
    <w:multiLevelType w:val="hybridMultilevel"/>
    <w:tmpl w:val="97C0248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1" w15:restartNumberingAfterBreak="0">
    <w:nsid w:val="3841638F"/>
    <w:multiLevelType w:val="hybridMultilevel"/>
    <w:tmpl w:val="3E9EC66A"/>
    <w:lvl w:ilvl="0" w:tplc="07082F78">
      <w:start w:val="1"/>
      <w:numFmt w:val="decimal"/>
      <w:lvlText w:val="%1."/>
      <w:lvlJc w:val="left"/>
      <w:pPr>
        <w:ind w:left="28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4446AF"/>
    <w:multiLevelType w:val="hybridMultilevel"/>
    <w:tmpl w:val="9026AACC"/>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F7D65BCE">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A976AF"/>
    <w:multiLevelType w:val="multilevel"/>
    <w:tmpl w:val="B326583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360" w:hanging="360"/>
      </w:pPr>
      <w:rPr>
        <w:rFonts w:ascii="Times New Roman" w:eastAsia="Times New Roman" w:hAnsi="Times New Roman" w:cs="Times New Roman"/>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4" w15:restartNumberingAfterBreak="0">
    <w:nsid w:val="38C5119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5" w15:restartNumberingAfterBreak="0">
    <w:nsid w:val="393E3286"/>
    <w:multiLevelType w:val="hybridMultilevel"/>
    <w:tmpl w:val="8496CD6C"/>
    <w:lvl w:ilvl="0" w:tplc="4F4229A2">
      <w:start w:val="1"/>
      <w:numFmt w:val="decimal"/>
      <w:lvlText w:val="%1."/>
      <w:lvlJc w:val="left"/>
      <w:pPr>
        <w:ind w:left="720" w:hanging="360"/>
      </w:pPr>
      <w:rPr>
        <w:rFonts w:hint="default"/>
      </w:rPr>
    </w:lvl>
    <w:lvl w:ilvl="1" w:tplc="5E34784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803192"/>
    <w:multiLevelType w:val="hybridMultilevel"/>
    <w:tmpl w:val="D77C42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7" w15:restartNumberingAfterBreak="0">
    <w:nsid w:val="39BC333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8" w15:restartNumberingAfterBreak="0">
    <w:nsid w:val="39D01C4B"/>
    <w:multiLevelType w:val="multilevel"/>
    <w:tmpl w:val="53382242"/>
    <w:lvl w:ilvl="0">
      <w:start w:val="1"/>
      <w:numFmt w:val="upperLetter"/>
      <w:lvlText w:val="%1."/>
      <w:lvlJc w:val="left"/>
      <w:pPr>
        <w:tabs>
          <w:tab w:val="num" w:pos="1170"/>
        </w:tabs>
        <w:ind w:left="117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b w:val="0"/>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9" w15:restartNumberingAfterBreak="0">
    <w:nsid w:val="39FA7E82"/>
    <w:multiLevelType w:val="hybridMultilevel"/>
    <w:tmpl w:val="12A6B2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3A615B0F"/>
    <w:multiLevelType w:val="hybridMultilevel"/>
    <w:tmpl w:val="82743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867829"/>
    <w:multiLevelType w:val="hybridMultilevel"/>
    <w:tmpl w:val="20BE79B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2" w15:restartNumberingAfterBreak="0">
    <w:nsid w:val="3AAC2010"/>
    <w:multiLevelType w:val="hybridMultilevel"/>
    <w:tmpl w:val="90CC622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3" w15:restartNumberingAfterBreak="0">
    <w:nsid w:val="3AF87C8A"/>
    <w:multiLevelType w:val="hybridMultilevel"/>
    <w:tmpl w:val="F8BE3BDA"/>
    <w:lvl w:ilvl="0" w:tplc="04090019">
      <w:start w:val="1"/>
      <w:numFmt w:val="lowerLetter"/>
      <w:lvlText w:val="%1."/>
      <w:lvlJc w:val="left"/>
      <w:pPr>
        <w:ind w:left="360" w:hanging="360"/>
      </w:pPr>
      <w:rPr>
        <w:rFonts w:hint="default"/>
        <w:color w:val="auto"/>
      </w:rPr>
    </w:lvl>
    <w:lvl w:ilvl="1" w:tplc="04090019">
      <w:start w:val="1"/>
      <w:numFmt w:val="lowerLetter"/>
      <w:lvlText w:val="%2."/>
      <w:lvlJc w:val="left"/>
      <w:pPr>
        <w:ind w:left="15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BA562DA"/>
    <w:multiLevelType w:val="hybridMultilevel"/>
    <w:tmpl w:val="42644A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5" w15:restartNumberingAfterBreak="0">
    <w:nsid w:val="3BBA07D3"/>
    <w:multiLevelType w:val="hybridMultilevel"/>
    <w:tmpl w:val="580AD8B6"/>
    <w:lvl w:ilvl="0" w:tplc="BDDC1D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3C0F5733"/>
    <w:multiLevelType w:val="hybridMultilevel"/>
    <w:tmpl w:val="333296E4"/>
    <w:lvl w:ilvl="0" w:tplc="1DCC9C0C">
      <w:start w:val="1"/>
      <w:numFmt w:val="decimal"/>
      <w:lvlText w:val="%1."/>
      <w:lvlJc w:val="left"/>
      <w:pPr>
        <w:ind w:left="78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C705DA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8" w15:restartNumberingAfterBreak="0">
    <w:nsid w:val="3C984394"/>
    <w:multiLevelType w:val="multilevel"/>
    <w:tmpl w:val="97169F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9" w15:restartNumberingAfterBreak="0">
    <w:nsid w:val="3D466984"/>
    <w:multiLevelType w:val="hybridMultilevel"/>
    <w:tmpl w:val="D9FA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0" w15:restartNumberingAfterBreak="0">
    <w:nsid w:val="3DA8259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1" w15:restartNumberingAfterBreak="0">
    <w:nsid w:val="3E9217C0"/>
    <w:multiLevelType w:val="hybridMultilevel"/>
    <w:tmpl w:val="B56A1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EDA6EB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3" w15:restartNumberingAfterBreak="0">
    <w:nsid w:val="3F0732D1"/>
    <w:multiLevelType w:val="hybridMultilevel"/>
    <w:tmpl w:val="92C652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4" w15:restartNumberingAfterBreak="0">
    <w:nsid w:val="3F3E5E2F"/>
    <w:multiLevelType w:val="hybridMultilevel"/>
    <w:tmpl w:val="1E76FC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15:restartNumberingAfterBreak="0">
    <w:nsid w:val="3F5B5655"/>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F607996"/>
    <w:multiLevelType w:val="multilevel"/>
    <w:tmpl w:val="878A3A32"/>
    <w:lvl w:ilvl="0">
      <w:start w:val="1"/>
      <w:numFmt w:val="bullet"/>
      <w:lvlText w:val=""/>
      <w:lvlJc w:val="left"/>
      <w:pPr>
        <w:tabs>
          <w:tab w:val="num" w:pos="1080"/>
        </w:tabs>
        <w:ind w:left="1080" w:hanging="360"/>
      </w:pPr>
      <w:rPr>
        <w:rFonts w:ascii="Symbol" w:hAnsi="Symbol" w:cs="Symbol"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37" w15:restartNumberingAfterBreak="0">
    <w:nsid w:val="40CD348A"/>
    <w:multiLevelType w:val="multilevel"/>
    <w:tmpl w:val="6D8AA5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8" w15:restartNumberingAfterBreak="0">
    <w:nsid w:val="40D43445"/>
    <w:multiLevelType w:val="hybridMultilevel"/>
    <w:tmpl w:val="E83285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41550F3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0" w15:restartNumberingAfterBreak="0">
    <w:nsid w:val="41621680"/>
    <w:multiLevelType w:val="multilevel"/>
    <w:tmpl w:val="C31238FE"/>
    <w:lvl w:ilvl="0">
      <w:start w:val="1"/>
      <w:numFmt w:val="lowerLetter"/>
      <w:lvlText w:val="%1."/>
      <w:lvlJc w:val="left"/>
      <w:pPr>
        <w:tabs>
          <w:tab w:val="num" w:pos="1080"/>
        </w:tabs>
        <w:ind w:left="1080" w:hanging="360"/>
      </w:pPr>
      <w:rPr>
        <w:rFonts w:hint="default"/>
      </w:rPr>
    </w:lvl>
    <w:lvl w:ilvl="1">
      <w:start w:val="2"/>
      <w:numFmt w:val="upperLetter"/>
      <w:lvlText w:val="%2."/>
      <w:lvlJc w:val="left"/>
      <w:pPr>
        <w:tabs>
          <w:tab w:val="num" w:pos="1930"/>
        </w:tabs>
        <w:ind w:left="1930" w:hanging="360"/>
      </w:pPr>
      <w:rPr>
        <w:rFonts w:hint="default"/>
      </w:rPr>
    </w:lvl>
    <w:lvl w:ilvl="2">
      <w:start w:val="1"/>
      <w:numFmt w:val="decimal"/>
      <w:lvlText w:val="%3."/>
      <w:lvlJc w:val="left"/>
      <w:pPr>
        <w:ind w:left="2520" w:hanging="360"/>
      </w:pPr>
      <w:rPr>
        <w:rFonts w:hint="default"/>
        <w:b w:val="0"/>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241" w15:restartNumberingAfterBreak="0">
    <w:nsid w:val="416331C2"/>
    <w:multiLevelType w:val="singleLevel"/>
    <w:tmpl w:val="5C80FD70"/>
    <w:lvl w:ilvl="0">
      <w:start w:val="1"/>
      <w:numFmt w:val="decimal"/>
      <w:lvlText w:val="%1."/>
      <w:lvlJc w:val="left"/>
      <w:pPr>
        <w:tabs>
          <w:tab w:val="num" w:pos="720"/>
        </w:tabs>
        <w:ind w:left="720" w:hanging="720"/>
      </w:pPr>
      <w:rPr>
        <w:rFonts w:hint="default"/>
      </w:rPr>
    </w:lvl>
  </w:abstractNum>
  <w:abstractNum w:abstractNumId="242" w15:restartNumberingAfterBreak="0">
    <w:nsid w:val="42295E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3" w15:restartNumberingAfterBreak="0">
    <w:nsid w:val="424D3BF1"/>
    <w:multiLevelType w:val="hybridMultilevel"/>
    <w:tmpl w:val="A90CB174"/>
    <w:lvl w:ilvl="0" w:tplc="0409000F">
      <w:start w:val="1"/>
      <w:numFmt w:val="decimal"/>
      <w:lvlText w:val="%1."/>
      <w:lvlJc w:val="left"/>
      <w:pPr>
        <w:ind w:left="450" w:hanging="360"/>
      </w:pPr>
    </w:lvl>
    <w:lvl w:ilvl="1" w:tplc="0409001B">
      <w:start w:val="1"/>
      <w:numFmt w:val="lowerRoman"/>
      <w:lvlText w:val="%2."/>
      <w:lvlJc w:val="right"/>
      <w:pPr>
        <w:ind w:left="1440" w:hanging="360"/>
      </w:pPr>
      <w:rPr>
        <w:rFonts w:cs="Times New Roman"/>
        <w:color w:val="auto"/>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70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4" w15:restartNumberingAfterBreak="0">
    <w:nsid w:val="42B00EBF"/>
    <w:multiLevelType w:val="hybridMultilevel"/>
    <w:tmpl w:val="0414EA68"/>
    <w:lvl w:ilvl="0" w:tplc="D9A0866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43096130"/>
    <w:multiLevelType w:val="hybridMultilevel"/>
    <w:tmpl w:val="040C9174"/>
    <w:lvl w:ilvl="0" w:tplc="BA1E8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3124485"/>
    <w:multiLevelType w:val="hybridMultilevel"/>
    <w:tmpl w:val="275E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43182CBF"/>
    <w:multiLevelType w:val="hybridMultilevel"/>
    <w:tmpl w:val="BAC0E2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4377635A"/>
    <w:multiLevelType w:val="multilevel"/>
    <w:tmpl w:val="C5526D02"/>
    <w:lvl w:ilvl="0">
      <w:start w:val="1"/>
      <w:numFmt w:val="decimal"/>
      <w:lvlText w:val="%1."/>
      <w:lvlJc w:val="left"/>
      <w:pPr>
        <w:tabs>
          <w:tab w:val="num" w:pos="450"/>
        </w:tabs>
        <w:ind w:left="450" w:hanging="360"/>
      </w:pPr>
      <w:rPr>
        <w:rFonts w:ascii="Times New Roman" w:hAnsi="Times New Roman" w:cs="Times New Roman" w:hint="default"/>
        <w:b w:val="0"/>
        <w:i w:val="0"/>
        <w:color w:val="auto"/>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49" w15:restartNumberingAfterBreak="0">
    <w:nsid w:val="44095CC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0" w15:restartNumberingAfterBreak="0">
    <w:nsid w:val="44106EBC"/>
    <w:multiLevelType w:val="hybridMultilevel"/>
    <w:tmpl w:val="CCAA3A9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1" w15:restartNumberingAfterBreak="0">
    <w:nsid w:val="441C29FC"/>
    <w:multiLevelType w:val="hybridMultilevel"/>
    <w:tmpl w:val="C86C81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2" w15:restartNumberingAfterBreak="0">
    <w:nsid w:val="442210E8"/>
    <w:multiLevelType w:val="hybridMultilevel"/>
    <w:tmpl w:val="6BDC629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3" w15:restartNumberingAfterBreak="0">
    <w:nsid w:val="445D748C"/>
    <w:multiLevelType w:val="hybridMultilevel"/>
    <w:tmpl w:val="C346F116"/>
    <w:lvl w:ilvl="0" w:tplc="E5C8B288">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48C7D23"/>
    <w:multiLevelType w:val="multilevel"/>
    <w:tmpl w:val="AB6CD2F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40"/>
        </w:tabs>
        <w:ind w:left="1440" w:hanging="360"/>
      </w:pPr>
      <w:rPr>
        <w:rFonts w:cs="Times New Roman" w:hint="default"/>
      </w:rPr>
    </w:lvl>
    <w:lvl w:ilvl="2">
      <w:start w:val="1"/>
      <w:numFmt w:val="decimal"/>
      <w:isLgl/>
      <w:lvlText w:val="%1.%2.%3"/>
      <w:lvlJc w:val="left"/>
      <w:pPr>
        <w:tabs>
          <w:tab w:val="num" w:pos="2520"/>
        </w:tabs>
        <w:ind w:left="2520" w:hanging="720"/>
      </w:pPr>
      <w:rPr>
        <w:rFonts w:cs="Times New Roman" w:hint="default"/>
      </w:rPr>
    </w:lvl>
    <w:lvl w:ilvl="3">
      <w:start w:val="1"/>
      <w:numFmt w:val="decimal"/>
      <w:isLgl/>
      <w:lvlText w:val="%1.%2.%3.%4"/>
      <w:lvlJc w:val="left"/>
      <w:pPr>
        <w:tabs>
          <w:tab w:val="num" w:pos="3240"/>
        </w:tabs>
        <w:ind w:left="3240" w:hanging="720"/>
      </w:pPr>
      <w:rPr>
        <w:rFonts w:cs="Times New Roman" w:hint="default"/>
      </w:rPr>
    </w:lvl>
    <w:lvl w:ilvl="4">
      <w:start w:val="1"/>
      <w:numFmt w:val="decimal"/>
      <w:isLgl/>
      <w:lvlText w:val="%1.%2.%3.%4.%5"/>
      <w:lvlJc w:val="left"/>
      <w:pPr>
        <w:tabs>
          <w:tab w:val="num" w:pos="4320"/>
        </w:tabs>
        <w:ind w:left="4320" w:hanging="1080"/>
      </w:pPr>
      <w:rPr>
        <w:rFonts w:cs="Times New Roman" w:hint="default"/>
      </w:rPr>
    </w:lvl>
    <w:lvl w:ilvl="5">
      <w:start w:val="1"/>
      <w:numFmt w:val="decimal"/>
      <w:isLgl/>
      <w:lvlText w:val="%1.%2.%3.%4.%5.%6"/>
      <w:lvlJc w:val="left"/>
      <w:pPr>
        <w:tabs>
          <w:tab w:val="num" w:pos="5040"/>
        </w:tabs>
        <w:ind w:left="5040" w:hanging="1080"/>
      </w:pPr>
      <w:rPr>
        <w:rFonts w:cs="Times New Roman" w:hint="default"/>
      </w:rPr>
    </w:lvl>
    <w:lvl w:ilvl="6">
      <w:start w:val="1"/>
      <w:numFmt w:val="decimal"/>
      <w:isLgl/>
      <w:lvlText w:val="%1.%2.%3.%4.%5.%6.%7"/>
      <w:lvlJc w:val="left"/>
      <w:pPr>
        <w:tabs>
          <w:tab w:val="num" w:pos="6120"/>
        </w:tabs>
        <w:ind w:left="6120" w:hanging="1440"/>
      </w:pPr>
      <w:rPr>
        <w:rFonts w:cs="Times New Roman" w:hint="default"/>
      </w:rPr>
    </w:lvl>
    <w:lvl w:ilvl="7">
      <w:start w:val="1"/>
      <w:numFmt w:val="decimal"/>
      <w:isLgl/>
      <w:lvlText w:val="%1.%2.%3.%4.%5.%6.%7.%8"/>
      <w:lvlJc w:val="left"/>
      <w:pPr>
        <w:tabs>
          <w:tab w:val="num" w:pos="6840"/>
        </w:tabs>
        <w:ind w:left="6840" w:hanging="1440"/>
      </w:pPr>
      <w:rPr>
        <w:rFonts w:cs="Times New Roman" w:hint="default"/>
      </w:rPr>
    </w:lvl>
    <w:lvl w:ilvl="8">
      <w:start w:val="1"/>
      <w:numFmt w:val="decimal"/>
      <w:isLgl/>
      <w:lvlText w:val="%1.%2.%3.%4.%5.%6.%7.%8.%9"/>
      <w:lvlJc w:val="left"/>
      <w:pPr>
        <w:tabs>
          <w:tab w:val="num" w:pos="7920"/>
        </w:tabs>
        <w:ind w:left="7920" w:hanging="1800"/>
      </w:pPr>
      <w:rPr>
        <w:rFonts w:cs="Times New Roman" w:hint="default"/>
      </w:rPr>
    </w:lvl>
  </w:abstractNum>
  <w:abstractNum w:abstractNumId="255" w15:restartNumberingAfterBreak="0">
    <w:nsid w:val="44EE0FB2"/>
    <w:multiLevelType w:val="hybridMultilevel"/>
    <w:tmpl w:val="E0CA3782"/>
    <w:lvl w:ilvl="0" w:tplc="D99E1F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50C2401"/>
    <w:multiLevelType w:val="hybridMultilevel"/>
    <w:tmpl w:val="77B6243C"/>
    <w:lvl w:ilvl="0" w:tplc="82C2E27A">
      <w:start w:val="1"/>
      <w:numFmt w:val="decimal"/>
      <w:lvlText w:val="%1."/>
      <w:lvlJc w:val="left"/>
      <w:pPr>
        <w:ind w:left="360" w:hanging="360"/>
      </w:pPr>
      <w:rPr>
        <w:i w:val="0"/>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7" w15:restartNumberingAfterBreak="0">
    <w:nsid w:val="45230D34"/>
    <w:multiLevelType w:val="multilevel"/>
    <w:tmpl w:val="4BA8D89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8" w15:restartNumberingAfterBreak="0">
    <w:nsid w:val="45423E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9" w15:restartNumberingAfterBreak="0">
    <w:nsid w:val="467A7CF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0" w15:restartNumberingAfterBreak="0">
    <w:nsid w:val="471A6640"/>
    <w:multiLevelType w:val="hybridMultilevel"/>
    <w:tmpl w:val="9ACE5E82"/>
    <w:lvl w:ilvl="0" w:tplc="F7BA667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1" w15:restartNumberingAfterBreak="0">
    <w:nsid w:val="475F4B7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2" w15:restartNumberingAfterBreak="0">
    <w:nsid w:val="47AE16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3" w15:restartNumberingAfterBreak="0">
    <w:nsid w:val="47AF4CA9"/>
    <w:multiLevelType w:val="singleLevel"/>
    <w:tmpl w:val="96F828C2"/>
    <w:lvl w:ilvl="0">
      <w:start w:val="1"/>
      <w:numFmt w:val="decimal"/>
      <w:lvlText w:val="%1."/>
      <w:lvlJc w:val="left"/>
      <w:pPr>
        <w:tabs>
          <w:tab w:val="num" w:pos="372"/>
        </w:tabs>
        <w:ind w:left="372" w:hanging="372"/>
      </w:pPr>
      <w:rPr>
        <w:rFonts w:hint="default"/>
        <w:b w:val="0"/>
        <w:bCs w:val="0"/>
      </w:rPr>
    </w:lvl>
  </w:abstractNum>
  <w:abstractNum w:abstractNumId="264" w15:restartNumberingAfterBreak="0">
    <w:nsid w:val="481F2244"/>
    <w:multiLevelType w:val="hybridMultilevel"/>
    <w:tmpl w:val="9D8ED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85652D1"/>
    <w:multiLevelType w:val="hybridMultilevel"/>
    <w:tmpl w:val="7C1C9F34"/>
    <w:lvl w:ilvl="0" w:tplc="0409001B">
      <w:start w:val="1"/>
      <w:numFmt w:val="lowerRoman"/>
      <w:lvlText w:val="%1."/>
      <w:lvlJc w:val="right"/>
      <w:pPr>
        <w:ind w:left="2880" w:hanging="360"/>
      </w:pPr>
      <w:rPr>
        <w:rFonts w:hint="default"/>
        <w:b w:val="0"/>
        <w:bCs w:val="0"/>
        <w:i w:val="0"/>
        <w:iCs w:val="0"/>
        <w:sz w:val="24"/>
        <w:szCs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6" w15:restartNumberingAfterBreak="0">
    <w:nsid w:val="485A59C2"/>
    <w:multiLevelType w:val="hybridMultilevel"/>
    <w:tmpl w:val="E152C67C"/>
    <w:lvl w:ilvl="0" w:tplc="A7D2975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7" w15:restartNumberingAfterBreak="0">
    <w:nsid w:val="486A4A39"/>
    <w:multiLevelType w:val="hybridMultilevel"/>
    <w:tmpl w:val="FF0035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87B5709"/>
    <w:multiLevelType w:val="hybridMultilevel"/>
    <w:tmpl w:val="7B1687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9" w15:restartNumberingAfterBreak="0">
    <w:nsid w:val="48C44662"/>
    <w:multiLevelType w:val="hybridMultilevel"/>
    <w:tmpl w:val="F59E3F1E"/>
    <w:lvl w:ilvl="0" w:tplc="D9A0866A">
      <w:start w:val="1"/>
      <w:numFmt w:val="decimal"/>
      <w:lvlText w:val="%1."/>
      <w:lvlJc w:val="left"/>
      <w:pPr>
        <w:ind w:left="1350" w:hanging="360"/>
      </w:pPr>
      <w:rPr>
        <w:rFonts w:hint="default"/>
        <w:color w:val="auto"/>
      </w:rPr>
    </w:lvl>
    <w:lvl w:ilvl="1" w:tplc="D90E770A">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0" w15:restartNumberingAfterBreak="0">
    <w:nsid w:val="48D71737"/>
    <w:multiLevelType w:val="hybridMultilevel"/>
    <w:tmpl w:val="7A5447D4"/>
    <w:lvl w:ilvl="0" w:tplc="10944BD6">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1" w15:restartNumberingAfterBreak="0">
    <w:nsid w:val="48F4700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2" w15:restartNumberingAfterBreak="0">
    <w:nsid w:val="48FA667D"/>
    <w:multiLevelType w:val="hybridMultilevel"/>
    <w:tmpl w:val="16620E08"/>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3" w15:restartNumberingAfterBreak="0">
    <w:nsid w:val="492548AB"/>
    <w:multiLevelType w:val="hybridMultilevel"/>
    <w:tmpl w:val="2A508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4" w15:restartNumberingAfterBreak="0">
    <w:nsid w:val="49BC7D5E"/>
    <w:multiLevelType w:val="hybridMultilevel"/>
    <w:tmpl w:val="5204B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9D9583B"/>
    <w:multiLevelType w:val="hybridMultilevel"/>
    <w:tmpl w:val="30BE621C"/>
    <w:lvl w:ilvl="0" w:tplc="D9A0866A">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4AB262A6"/>
    <w:multiLevelType w:val="hybridMultilevel"/>
    <w:tmpl w:val="A440D430"/>
    <w:lvl w:ilvl="0" w:tplc="3C1C8E2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ADF7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8" w15:restartNumberingAfterBreak="0">
    <w:nsid w:val="4AE4418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9" w15:restartNumberingAfterBreak="0">
    <w:nsid w:val="4B3D318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0" w15:restartNumberingAfterBreak="0">
    <w:nsid w:val="4B996897"/>
    <w:multiLevelType w:val="hybridMultilevel"/>
    <w:tmpl w:val="4D92458A"/>
    <w:lvl w:ilvl="0" w:tplc="0409001B">
      <w:start w:val="1"/>
      <w:numFmt w:val="lowerRoman"/>
      <w:lvlText w:val="%1."/>
      <w:lvlJc w:val="right"/>
      <w:pPr>
        <w:ind w:left="810" w:hanging="360"/>
      </w:pPr>
      <w:rPr>
        <w:rFonts w:hint="default"/>
      </w:rPr>
    </w:lvl>
    <w:lvl w:ilvl="1" w:tplc="0409001B">
      <w:start w:val="1"/>
      <w:numFmt w:val="lowerRoman"/>
      <w:lvlText w:val="%2."/>
      <w:lvlJc w:val="right"/>
      <w:pPr>
        <w:ind w:left="1644" w:hanging="360"/>
      </w:pPr>
      <w:rPr>
        <w:rFonts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81" w15:restartNumberingAfterBreak="0">
    <w:nsid w:val="4C08216A"/>
    <w:multiLevelType w:val="hybridMultilevel"/>
    <w:tmpl w:val="4DEAA2AA"/>
    <w:lvl w:ilvl="0" w:tplc="192C0D5C">
      <w:start w:val="1"/>
      <w:numFmt w:val="lowerLetter"/>
      <w:lvlText w:val="%1."/>
      <w:lvlJc w:val="left"/>
      <w:pPr>
        <w:ind w:left="1080" w:hanging="360"/>
      </w:pPr>
      <w:rPr>
        <w:rFonts w:ascii="Times New Roman" w:eastAsia="Times New Roman" w:hAnsi="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4C0B0038"/>
    <w:multiLevelType w:val="hybridMultilevel"/>
    <w:tmpl w:val="A6466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C4A67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4" w15:restartNumberingAfterBreak="0">
    <w:nsid w:val="4C895D35"/>
    <w:multiLevelType w:val="hybridMultilevel"/>
    <w:tmpl w:val="59EC2A12"/>
    <w:lvl w:ilvl="0" w:tplc="D9A0866A">
      <w:start w:val="1"/>
      <w:numFmt w:val="decimal"/>
      <w:lvlText w:val="%1."/>
      <w:lvlJc w:val="left"/>
      <w:pPr>
        <w:tabs>
          <w:tab w:val="num" w:pos="1440"/>
        </w:tabs>
        <w:ind w:left="1440" w:hanging="720"/>
      </w:pPr>
      <w:rPr>
        <w:rFonts w:hint="default"/>
        <w:color w:val="auto"/>
        <w:sz w:val="24"/>
        <w:szCs w:val="24"/>
      </w:rPr>
    </w:lvl>
    <w:lvl w:ilvl="1" w:tplc="BF9C6200">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5" w15:restartNumberingAfterBreak="0">
    <w:nsid w:val="4C8D04B8"/>
    <w:multiLevelType w:val="hybridMultilevel"/>
    <w:tmpl w:val="B53E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15:restartNumberingAfterBreak="0">
    <w:nsid w:val="4C966A2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7" w15:restartNumberingAfterBreak="0">
    <w:nsid w:val="4CA46D2C"/>
    <w:multiLevelType w:val="hybridMultilevel"/>
    <w:tmpl w:val="52B43934"/>
    <w:lvl w:ilvl="0" w:tplc="0E6C8F08">
      <w:start w:val="1"/>
      <w:numFmt w:val="lowerLetter"/>
      <w:lvlText w:val="%1."/>
      <w:lvlJc w:val="left"/>
      <w:pPr>
        <w:ind w:left="1080" w:hanging="360"/>
      </w:pPr>
      <w:rPr>
        <w:rFonts w:ascii="Times New Roman" w:eastAsia="Times New Roman" w:hAnsi="Times New Roman" w:cs="Times New Roman" w:hint="default"/>
        <w:b w:val="0"/>
        <w:w w:val="10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4CA92AF1"/>
    <w:multiLevelType w:val="hybridMultilevel"/>
    <w:tmpl w:val="F460CE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cs="Wingdings" w:hint="default"/>
      </w:rPr>
    </w:lvl>
    <w:lvl w:ilvl="3" w:tplc="04090001" w:tentative="1">
      <w:start w:val="1"/>
      <w:numFmt w:val="bullet"/>
      <w:lvlText w:val=""/>
      <w:lvlJc w:val="left"/>
      <w:pPr>
        <w:ind w:left="2925" w:hanging="360"/>
      </w:pPr>
      <w:rPr>
        <w:rFonts w:ascii="Symbol" w:hAnsi="Symbol" w:cs="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cs="Wingdings" w:hint="default"/>
      </w:rPr>
    </w:lvl>
    <w:lvl w:ilvl="6" w:tplc="04090001" w:tentative="1">
      <w:start w:val="1"/>
      <w:numFmt w:val="bullet"/>
      <w:lvlText w:val=""/>
      <w:lvlJc w:val="left"/>
      <w:pPr>
        <w:ind w:left="5085" w:hanging="360"/>
      </w:pPr>
      <w:rPr>
        <w:rFonts w:ascii="Symbol" w:hAnsi="Symbol" w:cs="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cs="Wingdings" w:hint="default"/>
      </w:rPr>
    </w:lvl>
  </w:abstractNum>
  <w:abstractNum w:abstractNumId="289" w15:restartNumberingAfterBreak="0">
    <w:nsid w:val="4CB75CF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0" w15:restartNumberingAfterBreak="0">
    <w:nsid w:val="4CC15624"/>
    <w:multiLevelType w:val="hybridMultilevel"/>
    <w:tmpl w:val="E33610CA"/>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95A2DB94">
      <w:start w:val="1"/>
      <w:numFmt w:val="decimal"/>
      <w:lvlText w:val="%3."/>
      <w:lvlJc w:val="left"/>
      <w:pPr>
        <w:ind w:left="360" w:hanging="360"/>
      </w:pPr>
      <w:rPr>
        <w:rFonts w:hint="default"/>
        <w:color w:val="auto"/>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D0D3205"/>
    <w:multiLevelType w:val="multilevel"/>
    <w:tmpl w:val="70F0026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2" w15:restartNumberingAfterBreak="0">
    <w:nsid w:val="4D0E46A8"/>
    <w:multiLevelType w:val="hybridMultilevel"/>
    <w:tmpl w:val="95EAC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D224CCE"/>
    <w:multiLevelType w:val="hybridMultilevel"/>
    <w:tmpl w:val="76008254"/>
    <w:lvl w:ilvl="0" w:tplc="4AEA480C">
      <w:start w:val="6"/>
      <w:numFmt w:val="bullet"/>
      <w:lvlText w:val=""/>
      <w:lvlJc w:val="left"/>
      <w:pPr>
        <w:tabs>
          <w:tab w:val="num" w:pos="360"/>
        </w:tabs>
        <w:ind w:left="360" w:hanging="360"/>
      </w:pPr>
      <w:rPr>
        <w:rFonts w:ascii="Wingdings 2" w:hAnsi="Wingdings 2" w:hint="default"/>
        <w:strike w:val="0"/>
        <w:dstrike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DA04B9F"/>
    <w:multiLevelType w:val="hybridMultilevel"/>
    <w:tmpl w:val="B9BC1156"/>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295" w15:restartNumberingAfterBreak="0">
    <w:nsid w:val="4DA215D5"/>
    <w:multiLevelType w:val="multilevel"/>
    <w:tmpl w:val="7DB280FE"/>
    <w:lvl w:ilvl="0">
      <w:start w:val="3"/>
      <w:numFmt w:val="decimal"/>
      <w:lvlText w:val="%1."/>
      <w:lvlJc w:val="left"/>
      <w:pPr>
        <w:tabs>
          <w:tab w:val="num" w:pos="360"/>
        </w:tabs>
        <w:ind w:left="360" w:hanging="360"/>
      </w:pPr>
      <w:rPr>
        <w:rFonts w:cs="Times New Roman" w:hint="default"/>
      </w:rPr>
    </w:lvl>
    <w:lvl w:ilvl="1">
      <w:start w:val="9"/>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6" w15:restartNumberingAfterBreak="0">
    <w:nsid w:val="4DDE7D17"/>
    <w:multiLevelType w:val="hybridMultilevel"/>
    <w:tmpl w:val="ED5C8EB2"/>
    <w:lvl w:ilvl="0" w:tplc="04090019">
      <w:start w:val="1"/>
      <w:numFmt w:val="lowerLetter"/>
      <w:lvlText w:val="%1."/>
      <w:lvlJc w:val="left"/>
      <w:pPr>
        <w:ind w:left="720" w:hanging="360"/>
      </w:pPr>
      <w:rPr>
        <w:rFonts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cs="Wingdings" w:hint="default"/>
      </w:rPr>
    </w:lvl>
    <w:lvl w:ilvl="3" w:tplc="04090001" w:tentative="1">
      <w:start w:val="1"/>
      <w:numFmt w:val="bullet"/>
      <w:lvlText w:val=""/>
      <w:lvlJc w:val="left"/>
      <w:pPr>
        <w:ind w:left="3084" w:hanging="360"/>
      </w:pPr>
      <w:rPr>
        <w:rFonts w:ascii="Symbol" w:hAnsi="Symbol" w:cs="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cs="Wingdings" w:hint="default"/>
      </w:rPr>
    </w:lvl>
    <w:lvl w:ilvl="6" w:tplc="04090001" w:tentative="1">
      <w:start w:val="1"/>
      <w:numFmt w:val="bullet"/>
      <w:lvlText w:val=""/>
      <w:lvlJc w:val="left"/>
      <w:pPr>
        <w:ind w:left="5244" w:hanging="360"/>
      </w:pPr>
      <w:rPr>
        <w:rFonts w:ascii="Symbol" w:hAnsi="Symbol" w:cs="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cs="Wingdings" w:hint="default"/>
      </w:rPr>
    </w:lvl>
  </w:abstractNum>
  <w:abstractNum w:abstractNumId="297" w15:restartNumberingAfterBreak="0">
    <w:nsid w:val="4DEA6162"/>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8" w15:restartNumberingAfterBreak="0">
    <w:nsid w:val="4E0548AF"/>
    <w:multiLevelType w:val="hybridMultilevel"/>
    <w:tmpl w:val="47C26FE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9" w15:restartNumberingAfterBreak="0">
    <w:nsid w:val="4E705CB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0" w15:restartNumberingAfterBreak="0">
    <w:nsid w:val="4E9316A8"/>
    <w:multiLevelType w:val="hybridMultilevel"/>
    <w:tmpl w:val="69C401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EA009F0"/>
    <w:multiLevelType w:val="hybridMultilevel"/>
    <w:tmpl w:val="D14253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15:restartNumberingAfterBreak="0">
    <w:nsid w:val="4EF0130C"/>
    <w:multiLevelType w:val="hybridMultilevel"/>
    <w:tmpl w:val="D8164E3E"/>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3" w15:restartNumberingAfterBreak="0">
    <w:nsid w:val="4F121909"/>
    <w:multiLevelType w:val="hybridMultilevel"/>
    <w:tmpl w:val="522E2A38"/>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4" w15:restartNumberingAfterBreak="0">
    <w:nsid w:val="50272728"/>
    <w:multiLevelType w:val="hybridMultilevel"/>
    <w:tmpl w:val="5886640C"/>
    <w:lvl w:ilvl="0" w:tplc="9C027D88">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50627C0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06" w15:restartNumberingAfterBreak="0">
    <w:nsid w:val="50657DF0"/>
    <w:multiLevelType w:val="hybridMultilevel"/>
    <w:tmpl w:val="494EA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507734F2"/>
    <w:multiLevelType w:val="hybridMultilevel"/>
    <w:tmpl w:val="3F366764"/>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cs="Wingdings" w:hint="default"/>
      </w:rPr>
    </w:lvl>
    <w:lvl w:ilvl="3" w:tplc="04090001" w:tentative="1">
      <w:start w:val="1"/>
      <w:numFmt w:val="bullet"/>
      <w:lvlText w:val=""/>
      <w:lvlJc w:val="left"/>
      <w:pPr>
        <w:tabs>
          <w:tab w:val="num" w:pos="3660"/>
        </w:tabs>
        <w:ind w:left="3660" w:hanging="360"/>
      </w:pPr>
      <w:rPr>
        <w:rFonts w:ascii="Symbol" w:hAnsi="Symbol" w:cs="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cs="Wingdings" w:hint="default"/>
      </w:rPr>
    </w:lvl>
    <w:lvl w:ilvl="6" w:tplc="04090001" w:tentative="1">
      <w:start w:val="1"/>
      <w:numFmt w:val="bullet"/>
      <w:lvlText w:val=""/>
      <w:lvlJc w:val="left"/>
      <w:pPr>
        <w:tabs>
          <w:tab w:val="num" w:pos="5820"/>
        </w:tabs>
        <w:ind w:left="5820" w:hanging="360"/>
      </w:pPr>
      <w:rPr>
        <w:rFonts w:ascii="Symbol" w:hAnsi="Symbol" w:cs="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cs="Wingdings" w:hint="default"/>
      </w:rPr>
    </w:lvl>
  </w:abstractNum>
  <w:abstractNum w:abstractNumId="308" w15:restartNumberingAfterBreak="0">
    <w:nsid w:val="509B0B5F"/>
    <w:multiLevelType w:val="multilevel"/>
    <w:tmpl w:val="9B6626FC"/>
    <w:lvl w:ilvl="0">
      <w:start w:val="1"/>
      <w:numFmt w:val="decimal"/>
      <w:lvlText w:val="%1."/>
      <w:lvlJc w:val="left"/>
      <w:pPr>
        <w:tabs>
          <w:tab w:val="num" w:pos="720"/>
        </w:tabs>
        <w:ind w:left="720" w:hanging="360"/>
      </w:pPr>
      <w:rPr>
        <w:rFonts w:cs="Times New Roman"/>
      </w:rPr>
    </w:lvl>
    <w:lvl w:ilvl="1">
      <w:start w:val="4"/>
      <w:numFmt w:val="decimal"/>
      <w:isLgl/>
      <w:lvlText w:val="%1.%2."/>
      <w:lvlJc w:val="left"/>
      <w:pPr>
        <w:tabs>
          <w:tab w:val="num" w:pos="1511"/>
        </w:tabs>
        <w:ind w:left="1511" w:hanging="611"/>
      </w:pPr>
      <w:rPr>
        <w:rFonts w:cs="Times New Roman" w:hint="default"/>
      </w:rPr>
    </w:lvl>
    <w:lvl w:ilvl="2">
      <w:start w:val="3"/>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700"/>
        </w:tabs>
        <w:ind w:left="2700" w:hanging="720"/>
      </w:pPr>
      <w:rPr>
        <w:rFonts w:cs="Times New Roman" w:hint="default"/>
      </w:rPr>
    </w:lvl>
    <w:lvl w:ilvl="4">
      <w:start w:val="1"/>
      <w:numFmt w:val="decimal"/>
      <w:isLgl/>
      <w:lvlText w:val="%1.%2.%3.%4.%5."/>
      <w:lvlJc w:val="left"/>
      <w:pPr>
        <w:tabs>
          <w:tab w:val="num" w:pos="3600"/>
        </w:tabs>
        <w:ind w:left="3600" w:hanging="1080"/>
      </w:pPr>
      <w:rPr>
        <w:rFonts w:cs="Times New Roman" w:hint="default"/>
      </w:rPr>
    </w:lvl>
    <w:lvl w:ilvl="5">
      <w:start w:val="1"/>
      <w:numFmt w:val="decimal"/>
      <w:isLgl/>
      <w:lvlText w:val="%1.%2.%3.%4.%5.%6."/>
      <w:lvlJc w:val="left"/>
      <w:pPr>
        <w:tabs>
          <w:tab w:val="num" w:pos="4140"/>
        </w:tabs>
        <w:ind w:left="4140" w:hanging="1080"/>
      </w:pPr>
      <w:rPr>
        <w:rFonts w:cs="Times New Roman" w:hint="default"/>
      </w:rPr>
    </w:lvl>
    <w:lvl w:ilvl="6">
      <w:start w:val="1"/>
      <w:numFmt w:val="decimal"/>
      <w:isLgl/>
      <w:lvlText w:val="%1.%2.%3.%4.%5.%6.%7."/>
      <w:lvlJc w:val="left"/>
      <w:pPr>
        <w:tabs>
          <w:tab w:val="num" w:pos="5040"/>
        </w:tabs>
        <w:ind w:left="5040" w:hanging="1440"/>
      </w:pPr>
      <w:rPr>
        <w:rFonts w:cs="Times New Roman" w:hint="default"/>
      </w:rPr>
    </w:lvl>
    <w:lvl w:ilvl="7">
      <w:start w:val="1"/>
      <w:numFmt w:val="decimal"/>
      <w:isLgl/>
      <w:lvlText w:val="%1.%2.%3.%4.%5.%6.%7.%8."/>
      <w:lvlJc w:val="left"/>
      <w:pPr>
        <w:tabs>
          <w:tab w:val="num" w:pos="5580"/>
        </w:tabs>
        <w:ind w:left="5580" w:hanging="1440"/>
      </w:pPr>
      <w:rPr>
        <w:rFonts w:cs="Times New Roman" w:hint="default"/>
      </w:rPr>
    </w:lvl>
    <w:lvl w:ilvl="8">
      <w:start w:val="1"/>
      <w:numFmt w:val="decimal"/>
      <w:isLgl/>
      <w:lvlText w:val="%1.%2.%3.%4.%5.%6.%7.%8.%9."/>
      <w:lvlJc w:val="left"/>
      <w:pPr>
        <w:tabs>
          <w:tab w:val="num" w:pos="6480"/>
        </w:tabs>
        <w:ind w:left="6480" w:hanging="1800"/>
      </w:pPr>
      <w:rPr>
        <w:rFonts w:cs="Times New Roman" w:hint="default"/>
      </w:rPr>
    </w:lvl>
  </w:abstractNum>
  <w:abstractNum w:abstractNumId="309" w15:restartNumberingAfterBreak="0">
    <w:nsid w:val="51072EB8"/>
    <w:multiLevelType w:val="hybridMultilevel"/>
    <w:tmpl w:val="17103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0" w15:restartNumberingAfterBreak="0">
    <w:nsid w:val="5165480F"/>
    <w:multiLevelType w:val="hybridMultilevel"/>
    <w:tmpl w:val="37088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51C24B6E"/>
    <w:multiLevelType w:val="hybridMultilevel"/>
    <w:tmpl w:val="D5BAE2AA"/>
    <w:lvl w:ilvl="0" w:tplc="E5C8B28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2" w15:restartNumberingAfterBreak="0">
    <w:nsid w:val="51DF2F99"/>
    <w:multiLevelType w:val="hybridMultilevel"/>
    <w:tmpl w:val="45CCFAB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3" w15:restartNumberingAfterBreak="0">
    <w:nsid w:val="527048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4" w15:restartNumberingAfterBreak="0">
    <w:nsid w:val="5275249D"/>
    <w:multiLevelType w:val="multilevel"/>
    <w:tmpl w:val="EB2EF22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15" w15:restartNumberingAfterBreak="0">
    <w:nsid w:val="530F22BC"/>
    <w:multiLevelType w:val="hybridMultilevel"/>
    <w:tmpl w:val="926E32BE"/>
    <w:lvl w:ilvl="0" w:tplc="0409000F">
      <w:start w:val="1"/>
      <w:numFmt w:val="decimal"/>
      <w:lvlText w:val="%1."/>
      <w:lvlJc w:val="left"/>
      <w:pPr>
        <w:tabs>
          <w:tab w:val="num" w:pos="630"/>
        </w:tabs>
        <w:ind w:left="630" w:hanging="360"/>
      </w:pPr>
      <w:rPr>
        <w:rFonts w:hint="default"/>
        <w:color w:val="auto"/>
      </w:rPr>
    </w:lvl>
    <w:lvl w:ilvl="1" w:tplc="06D0D732">
      <w:start w:val="1"/>
      <w:numFmt w:val="lowerLetter"/>
      <w:lvlText w:val="%2."/>
      <w:lvlJc w:val="left"/>
      <w:pPr>
        <w:tabs>
          <w:tab w:val="num" w:pos="360"/>
        </w:tabs>
        <w:ind w:left="360" w:hanging="360"/>
      </w:pPr>
      <w:rPr>
        <w:rFonts w:hint="default"/>
        <w:color w:val="auto"/>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880"/>
        </w:tabs>
        <w:ind w:left="2880" w:hanging="360"/>
      </w:pPr>
      <w:rPr>
        <w:b w:val="0"/>
        <w:bCs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6" w15:restartNumberingAfterBreak="0">
    <w:nsid w:val="54E9389C"/>
    <w:multiLevelType w:val="hybridMultilevel"/>
    <w:tmpl w:val="E8246F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7" w15:restartNumberingAfterBreak="0">
    <w:nsid w:val="556C4732"/>
    <w:multiLevelType w:val="hybridMultilevel"/>
    <w:tmpl w:val="38C2D82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8" w15:restartNumberingAfterBreak="0">
    <w:nsid w:val="55764E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9" w15:restartNumberingAfterBreak="0">
    <w:nsid w:val="55CC44AB"/>
    <w:multiLevelType w:val="multilevel"/>
    <w:tmpl w:val="26E8FD74"/>
    <w:lvl w:ilvl="0">
      <w:start w:val="1"/>
      <w:numFmt w:val="bullet"/>
      <w:lvlText w:val=""/>
      <w:lvlJc w:val="left"/>
      <w:pPr>
        <w:tabs>
          <w:tab w:val="num" w:pos="1080"/>
        </w:tabs>
        <w:ind w:left="1080" w:hanging="360"/>
      </w:pPr>
      <w:rPr>
        <w:rFonts w:ascii="Symbol" w:hAnsi="Symbol" w:cs="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abstractNum w:abstractNumId="320" w15:restartNumberingAfterBreak="0">
    <w:nsid w:val="55FF676D"/>
    <w:multiLevelType w:val="multilevel"/>
    <w:tmpl w:val="10C01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1" w15:restartNumberingAfterBreak="0">
    <w:nsid w:val="56095E70"/>
    <w:multiLevelType w:val="hybridMultilevel"/>
    <w:tmpl w:val="745ED85A"/>
    <w:lvl w:ilvl="0" w:tplc="1BA295DA">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2" w15:restartNumberingAfterBreak="0">
    <w:nsid w:val="571A3AD7"/>
    <w:multiLevelType w:val="hybridMultilevel"/>
    <w:tmpl w:val="E332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3" w15:restartNumberingAfterBreak="0">
    <w:nsid w:val="57BE4BB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4" w15:restartNumberingAfterBreak="0">
    <w:nsid w:val="57D133C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5" w15:restartNumberingAfterBreak="0">
    <w:nsid w:val="57DB3975"/>
    <w:multiLevelType w:val="hybridMultilevel"/>
    <w:tmpl w:val="0584D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7FC35F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7" w15:restartNumberingAfterBreak="0">
    <w:nsid w:val="583239E8"/>
    <w:multiLevelType w:val="hybridMultilevel"/>
    <w:tmpl w:val="89109A8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8" w15:restartNumberingAfterBreak="0">
    <w:nsid w:val="58630FB7"/>
    <w:multiLevelType w:val="hybridMultilevel"/>
    <w:tmpl w:val="14D6A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90319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0" w15:restartNumberingAfterBreak="0">
    <w:nsid w:val="594867F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1" w15:restartNumberingAfterBreak="0">
    <w:nsid w:val="5989132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2" w15:restartNumberingAfterBreak="0">
    <w:nsid w:val="599744ED"/>
    <w:multiLevelType w:val="hybridMultilevel"/>
    <w:tmpl w:val="601447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9D46023"/>
    <w:multiLevelType w:val="hybridMultilevel"/>
    <w:tmpl w:val="B69CF092"/>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4" w15:restartNumberingAfterBreak="0">
    <w:nsid w:val="59EC793D"/>
    <w:multiLevelType w:val="hybridMultilevel"/>
    <w:tmpl w:val="DACEB4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A61035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6" w15:restartNumberingAfterBreak="0">
    <w:nsid w:val="5A75740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7" w15:restartNumberingAfterBreak="0">
    <w:nsid w:val="5A7B6725"/>
    <w:multiLevelType w:val="hybridMultilevel"/>
    <w:tmpl w:val="967E018A"/>
    <w:lvl w:ilvl="0" w:tplc="ED64D43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AFD54E6"/>
    <w:multiLevelType w:val="hybridMultilevel"/>
    <w:tmpl w:val="7A50C664"/>
    <w:lvl w:ilvl="0" w:tplc="CD583C46">
      <w:start w:val="1"/>
      <w:numFmt w:val="lowerLetter"/>
      <w:lvlText w:val="%1."/>
      <w:lvlJc w:val="left"/>
      <w:pPr>
        <w:tabs>
          <w:tab w:val="num" w:pos="360"/>
        </w:tabs>
        <w:ind w:left="360" w:hanging="360"/>
      </w:pPr>
      <w:rPr>
        <w:rFonts w:ascii="Times New Roman" w:eastAsia="Times New Roman" w:hAnsi="Times New Roman" w:cs="Times New Roman"/>
        <w:color w:val="auto"/>
      </w:rPr>
    </w:lvl>
    <w:lvl w:ilvl="1" w:tplc="0409001B">
      <w:start w:val="1"/>
      <w:numFmt w:val="lowerRoman"/>
      <w:lvlText w:val="%2."/>
      <w:lvlJc w:val="right"/>
      <w:pPr>
        <w:tabs>
          <w:tab w:val="num" w:pos="519"/>
        </w:tabs>
        <w:ind w:left="519" w:hanging="360"/>
      </w:pPr>
      <w:rPr>
        <w:rFonts w:hint="default"/>
      </w:rPr>
    </w:lvl>
    <w:lvl w:ilvl="2" w:tplc="192C0D5C">
      <w:start w:val="1"/>
      <w:numFmt w:val="lowerLetter"/>
      <w:lvlText w:val="%3."/>
      <w:lvlJc w:val="left"/>
      <w:pPr>
        <w:tabs>
          <w:tab w:val="num" w:pos="2160"/>
        </w:tabs>
        <w:ind w:left="2160" w:hanging="180"/>
      </w:pPr>
      <w:rPr>
        <w:rFonts w:ascii="Times New Roman" w:eastAsia="Times New Roman" w:hAnsi="Times New Roman" w:hint="default"/>
      </w:rPr>
    </w:lvl>
    <w:lvl w:ilvl="3" w:tplc="855A33AE">
      <w:start w:val="1"/>
      <w:numFmt w:val="decimal"/>
      <w:lvlText w:val="%4."/>
      <w:lvlJc w:val="left"/>
      <w:pPr>
        <w:tabs>
          <w:tab w:val="num" w:pos="2970"/>
        </w:tabs>
        <w:ind w:left="2970" w:hanging="360"/>
      </w:pPr>
      <w:rPr>
        <w:b w:val="0"/>
        <w:bCs w:val="0"/>
      </w:rPr>
    </w:lvl>
    <w:lvl w:ilvl="4" w:tplc="7C8EFA60">
      <w:start w:val="1"/>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9" w15:restartNumberingAfterBreak="0">
    <w:nsid w:val="5B1A4F6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0" w15:restartNumberingAfterBreak="0">
    <w:nsid w:val="5B7E3F63"/>
    <w:multiLevelType w:val="hybridMultilevel"/>
    <w:tmpl w:val="CFAEF5BA"/>
    <w:lvl w:ilvl="0" w:tplc="04090019">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41" w15:restartNumberingAfterBreak="0">
    <w:nsid w:val="5B993A21"/>
    <w:multiLevelType w:val="multilevel"/>
    <w:tmpl w:val="003E87E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242"/>
        </w:tabs>
        <w:ind w:left="1242" w:hanging="432"/>
      </w:pPr>
      <w:rPr>
        <w:rFonts w:cs="Times New Roman"/>
        <w:b w:val="0"/>
      </w:rPr>
    </w:lvl>
    <w:lvl w:ilvl="2">
      <w:start w:val="1"/>
      <w:numFmt w:val="decimal"/>
      <w:lvlText w:val="%1.%2.%3."/>
      <w:lvlJc w:val="left"/>
      <w:pPr>
        <w:tabs>
          <w:tab w:val="num" w:pos="1710"/>
        </w:tabs>
        <w:ind w:left="1494" w:hanging="504"/>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2" w15:restartNumberingAfterBreak="0">
    <w:nsid w:val="5BD54826"/>
    <w:multiLevelType w:val="hybridMultilevel"/>
    <w:tmpl w:val="63AC31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3" w15:restartNumberingAfterBreak="0">
    <w:nsid w:val="5BF21EC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4" w15:restartNumberingAfterBreak="0">
    <w:nsid w:val="5C1130E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5" w15:restartNumberingAfterBreak="0">
    <w:nsid w:val="5C1142F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6" w15:restartNumberingAfterBreak="0">
    <w:nsid w:val="5C3C39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7" w15:restartNumberingAfterBreak="0">
    <w:nsid w:val="5C822BDA"/>
    <w:multiLevelType w:val="hybridMultilevel"/>
    <w:tmpl w:val="DB18A6FC"/>
    <w:lvl w:ilvl="0" w:tplc="A70042AE">
      <w:start w:val="1"/>
      <w:numFmt w:val="lowerLetter"/>
      <w:lvlText w:val="%1."/>
      <w:lvlJc w:val="left"/>
      <w:pPr>
        <w:ind w:left="720" w:hanging="360"/>
      </w:pPr>
      <w:rPr>
        <w:rFonts w:ascii="Times New Roman" w:eastAsia="Times New Roman" w:hAnsi="Times New Roman" w:cs="Times New Roman" w:hint="default"/>
        <w:w w:val="1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CDC1D18"/>
    <w:multiLevelType w:val="multilevel"/>
    <w:tmpl w:val="8B34B5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ind w:left="54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49" w15:restartNumberingAfterBreak="0">
    <w:nsid w:val="5D1A6D83"/>
    <w:multiLevelType w:val="hybridMultilevel"/>
    <w:tmpl w:val="23525C2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D7179DC"/>
    <w:multiLevelType w:val="multilevel"/>
    <w:tmpl w:val="DF02E50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2"/>
      <w:numFmt w:val="decimal"/>
      <w:lvlText w:val="%3.1"/>
      <w:lvlJc w:val="left"/>
      <w:pPr>
        <w:tabs>
          <w:tab w:val="num" w:pos="1440"/>
        </w:tabs>
        <w:ind w:left="1440"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1" w15:restartNumberingAfterBreak="0">
    <w:nsid w:val="5DC47210"/>
    <w:multiLevelType w:val="hybridMultilevel"/>
    <w:tmpl w:val="92A44B70"/>
    <w:lvl w:ilvl="0" w:tplc="0409000F">
      <w:start w:val="1"/>
      <w:numFmt w:val="decimal"/>
      <w:lvlText w:val="%1."/>
      <w:lvlJc w:val="left"/>
      <w:pPr>
        <w:ind w:left="720" w:hanging="360"/>
      </w:pPr>
    </w:lvl>
    <w:lvl w:ilvl="1" w:tplc="8F58A5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DCA468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3" w15:restartNumberingAfterBreak="0">
    <w:nsid w:val="5E2033E1"/>
    <w:multiLevelType w:val="hybridMultilevel"/>
    <w:tmpl w:val="1D78FF1A"/>
    <w:lvl w:ilvl="0" w:tplc="04090019">
      <w:start w:val="1"/>
      <w:numFmt w:val="lowerLetter"/>
      <w:lvlText w:val="%1."/>
      <w:lvlJc w:val="left"/>
      <w:pPr>
        <w:ind w:left="81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15:restartNumberingAfterBreak="0">
    <w:nsid w:val="5EE82AF7"/>
    <w:multiLevelType w:val="hybridMultilevel"/>
    <w:tmpl w:val="44165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F5A3C4D"/>
    <w:multiLevelType w:val="hybridMultilevel"/>
    <w:tmpl w:val="C1B2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FC42D2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57" w15:restartNumberingAfterBreak="0">
    <w:nsid w:val="5FDA7FA2"/>
    <w:multiLevelType w:val="hybridMultilevel"/>
    <w:tmpl w:val="47B45C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8" w15:restartNumberingAfterBreak="0">
    <w:nsid w:val="600E5289"/>
    <w:multiLevelType w:val="hybridMultilevel"/>
    <w:tmpl w:val="2DD81756"/>
    <w:lvl w:ilvl="0" w:tplc="0409000F">
      <w:start w:val="1"/>
      <w:numFmt w:val="decimal"/>
      <w:lvlText w:val="%1."/>
      <w:lvlJc w:val="left"/>
      <w:pPr>
        <w:ind w:left="720" w:hanging="360"/>
      </w:p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59" w15:restartNumberingAfterBreak="0">
    <w:nsid w:val="603056F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0" w15:restartNumberingAfterBreak="0">
    <w:nsid w:val="60A67B2B"/>
    <w:multiLevelType w:val="hybridMultilevel"/>
    <w:tmpl w:val="81FAED74"/>
    <w:lvl w:ilvl="0" w:tplc="E47E6B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1" w15:restartNumberingAfterBreak="0">
    <w:nsid w:val="60E737E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2" w15:restartNumberingAfterBreak="0">
    <w:nsid w:val="61606AB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63" w15:restartNumberingAfterBreak="0">
    <w:nsid w:val="61B53B01"/>
    <w:multiLevelType w:val="hybridMultilevel"/>
    <w:tmpl w:val="83F6E34E"/>
    <w:lvl w:ilvl="0" w:tplc="EE78F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4" w15:restartNumberingAfterBreak="0">
    <w:nsid w:val="62B16999"/>
    <w:multiLevelType w:val="hybridMultilevel"/>
    <w:tmpl w:val="C4162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62B34419"/>
    <w:multiLevelType w:val="hybridMultilevel"/>
    <w:tmpl w:val="4D787490"/>
    <w:lvl w:ilvl="0" w:tplc="1C2C0E66">
      <w:start w:val="1"/>
      <w:numFmt w:val="decimal"/>
      <w:lvlText w:val="%1."/>
      <w:lvlJc w:val="left"/>
      <w:pPr>
        <w:tabs>
          <w:tab w:val="num" w:pos="360"/>
        </w:tabs>
        <w:ind w:left="360" w:hanging="360"/>
      </w:pPr>
      <w:rPr>
        <w:rFonts w:ascii="Times New Roman" w:eastAsia="Times New Roman" w:hAnsi="Times New Roman" w:hint="default"/>
        <w:b w:val="0"/>
        <w:bCs w:val="0"/>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367225F"/>
    <w:multiLevelType w:val="hybridMultilevel"/>
    <w:tmpl w:val="E548B6F2"/>
    <w:lvl w:ilvl="0" w:tplc="DEDE96B0">
      <w:start w:val="1"/>
      <w:numFmt w:val="decimal"/>
      <w:lvlText w:val="%1."/>
      <w:lvlJc w:val="left"/>
      <w:pPr>
        <w:ind w:left="720" w:hanging="360"/>
      </w:pPr>
      <w:rPr>
        <w:rFonts w:ascii="Times New Roman" w:eastAsia="Times New Roman" w:hAnsi="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638D5CE4"/>
    <w:multiLevelType w:val="hybridMultilevel"/>
    <w:tmpl w:val="AE9C307E"/>
    <w:lvl w:ilvl="0" w:tplc="0409001B">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8" w15:restartNumberingAfterBreak="0">
    <w:nsid w:val="638F41BC"/>
    <w:multiLevelType w:val="hybridMultilevel"/>
    <w:tmpl w:val="F782D69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69" w15:restartNumberingAfterBreak="0">
    <w:nsid w:val="64753B9D"/>
    <w:multiLevelType w:val="hybridMultilevel"/>
    <w:tmpl w:val="8AAC87BC"/>
    <w:lvl w:ilvl="0" w:tplc="04090001">
      <w:start w:val="1"/>
      <w:numFmt w:val="bullet"/>
      <w:lvlText w:val=""/>
      <w:lvlJc w:val="left"/>
      <w:pPr>
        <w:ind w:left="1440" w:hanging="360"/>
      </w:pPr>
      <w:rPr>
        <w:rFonts w:ascii="Symbol" w:hAnsi="Symbol" w:hint="default"/>
        <w:color w:val="auto"/>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0" w15:restartNumberingAfterBreak="0">
    <w:nsid w:val="64782395"/>
    <w:multiLevelType w:val="hybridMultilevel"/>
    <w:tmpl w:val="8FA2BC08"/>
    <w:lvl w:ilvl="0" w:tplc="003EC7D0">
      <w:start w:val="1"/>
      <w:numFmt w:val="bullet"/>
      <w:lvlText w:val="-"/>
      <w:lvlJc w:val="left"/>
      <w:pPr>
        <w:ind w:left="1019" w:hanging="200"/>
      </w:pPr>
      <w:rPr>
        <w:rFonts w:ascii="Times New Roman" w:eastAsia="Times New Roman" w:hAnsi="Times New Roman" w:cs="Times New Roman" w:hint="default"/>
        <w:spacing w:val="-1"/>
        <w:w w:val="100"/>
        <w:sz w:val="24"/>
        <w:szCs w:val="24"/>
      </w:rPr>
    </w:lvl>
    <w:lvl w:ilvl="1" w:tplc="FD54048E">
      <w:start w:val="1"/>
      <w:numFmt w:val="bullet"/>
      <w:lvlText w:val="•"/>
      <w:lvlJc w:val="left"/>
      <w:pPr>
        <w:ind w:left="1874" w:hanging="200"/>
      </w:pPr>
      <w:rPr>
        <w:rFonts w:hint="default"/>
      </w:rPr>
    </w:lvl>
    <w:lvl w:ilvl="2" w:tplc="FAA2AB68">
      <w:start w:val="1"/>
      <w:numFmt w:val="bullet"/>
      <w:lvlText w:val="•"/>
      <w:lvlJc w:val="left"/>
      <w:pPr>
        <w:ind w:left="2728" w:hanging="200"/>
      </w:pPr>
      <w:rPr>
        <w:rFonts w:hint="default"/>
      </w:rPr>
    </w:lvl>
    <w:lvl w:ilvl="3" w:tplc="39027C40">
      <w:start w:val="1"/>
      <w:numFmt w:val="bullet"/>
      <w:lvlText w:val="•"/>
      <w:lvlJc w:val="left"/>
      <w:pPr>
        <w:ind w:left="3582" w:hanging="200"/>
      </w:pPr>
      <w:rPr>
        <w:rFonts w:hint="default"/>
      </w:rPr>
    </w:lvl>
    <w:lvl w:ilvl="4" w:tplc="2F4E4902">
      <w:start w:val="1"/>
      <w:numFmt w:val="bullet"/>
      <w:lvlText w:val="•"/>
      <w:lvlJc w:val="left"/>
      <w:pPr>
        <w:ind w:left="4436" w:hanging="200"/>
      </w:pPr>
      <w:rPr>
        <w:rFonts w:hint="default"/>
      </w:rPr>
    </w:lvl>
    <w:lvl w:ilvl="5" w:tplc="61C40830">
      <w:start w:val="1"/>
      <w:numFmt w:val="bullet"/>
      <w:lvlText w:val="•"/>
      <w:lvlJc w:val="left"/>
      <w:pPr>
        <w:ind w:left="5290" w:hanging="200"/>
      </w:pPr>
      <w:rPr>
        <w:rFonts w:hint="default"/>
      </w:rPr>
    </w:lvl>
    <w:lvl w:ilvl="6" w:tplc="6226D88C">
      <w:start w:val="1"/>
      <w:numFmt w:val="bullet"/>
      <w:lvlText w:val="•"/>
      <w:lvlJc w:val="left"/>
      <w:pPr>
        <w:ind w:left="6144" w:hanging="200"/>
      </w:pPr>
      <w:rPr>
        <w:rFonts w:hint="default"/>
      </w:rPr>
    </w:lvl>
    <w:lvl w:ilvl="7" w:tplc="232A5AF0">
      <w:start w:val="1"/>
      <w:numFmt w:val="bullet"/>
      <w:lvlText w:val="•"/>
      <w:lvlJc w:val="left"/>
      <w:pPr>
        <w:ind w:left="6998" w:hanging="200"/>
      </w:pPr>
      <w:rPr>
        <w:rFonts w:hint="default"/>
      </w:rPr>
    </w:lvl>
    <w:lvl w:ilvl="8" w:tplc="1DEE8BF6">
      <w:start w:val="1"/>
      <w:numFmt w:val="bullet"/>
      <w:lvlText w:val="•"/>
      <w:lvlJc w:val="left"/>
      <w:pPr>
        <w:ind w:left="7852" w:hanging="200"/>
      </w:pPr>
      <w:rPr>
        <w:rFonts w:hint="default"/>
      </w:rPr>
    </w:lvl>
  </w:abstractNum>
  <w:abstractNum w:abstractNumId="371" w15:restartNumberingAfterBreak="0">
    <w:nsid w:val="64AE2146"/>
    <w:multiLevelType w:val="hybridMultilevel"/>
    <w:tmpl w:val="BCEA068A"/>
    <w:lvl w:ilvl="0" w:tplc="56B02026">
      <w:start w:val="1"/>
      <w:numFmt w:val="decimal"/>
      <w:lvlText w:val="%1."/>
      <w:lvlJc w:val="left"/>
      <w:pPr>
        <w:ind w:left="360" w:hanging="360"/>
      </w:pPr>
      <w:rPr>
        <w:b w:val="0"/>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2" w15:restartNumberingAfterBreak="0">
    <w:nsid w:val="64B545E6"/>
    <w:multiLevelType w:val="multilevel"/>
    <w:tmpl w:val="8BCC8148"/>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73" w15:restartNumberingAfterBreak="0">
    <w:nsid w:val="654F643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4" w15:restartNumberingAfterBreak="0">
    <w:nsid w:val="657760BC"/>
    <w:multiLevelType w:val="multilevel"/>
    <w:tmpl w:val="0409001F"/>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5" w15:restartNumberingAfterBreak="0">
    <w:nsid w:val="65816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6" w15:restartNumberingAfterBreak="0">
    <w:nsid w:val="65DF587E"/>
    <w:multiLevelType w:val="hybridMultilevel"/>
    <w:tmpl w:val="D5D88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7" w15:restartNumberingAfterBreak="0">
    <w:nsid w:val="66017C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8" w15:restartNumberingAfterBreak="0">
    <w:nsid w:val="661D2366"/>
    <w:multiLevelType w:val="hybridMultilevel"/>
    <w:tmpl w:val="88B05790"/>
    <w:lvl w:ilvl="0" w:tplc="127438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63B3F43"/>
    <w:multiLevelType w:val="hybridMultilevel"/>
    <w:tmpl w:val="62A4BAA6"/>
    <w:lvl w:ilvl="0" w:tplc="07E2C79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6813E4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1" w15:restartNumberingAfterBreak="0">
    <w:nsid w:val="669B0408"/>
    <w:multiLevelType w:val="hybridMultilevel"/>
    <w:tmpl w:val="BC64E7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2" w15:restartNumberingAfterBreak="0">
    <w:nsid w:val="66AB6C3D"/>
    <w:multiLevelType w:val="hybridMultilevel"/>
    <w:tmpl w:val="52ACE3FA"/>
    <w:lvl w:ilvl="0" w:tplc="6A0E22CE">
      <w:start w:val="1"/>
      <w:numFmt w:val="lowerLetter"/>
      <w:lvlText w:val="%1)"/>
      <w:lvlJc w:val="left"/>
      <w:pPr>
        <w:ind w:left="2160" w:hanging="360"/>
      </w:pPr>
      <w:rPr>
        <w:rFonts w:hint="default"/>
        <w:b w:val="0"/>
        <w:bCs w:val="0"/>
        <w:i w:val="0"/>
        <w:iCs w:val="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3" w15:restartNumberingAfterBreak="0">
    <w:nsid w:val="66CC59F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4" w15:restartNumberingAfterBreak="0">
    <w:nsid w:val="66F74EE2"/>
    <w:multiLevelType w:val="hybridMultilevel"/>
    <w:tmpl w:val="9B92BE2A"/>
    <w:lvl w:ilvl="0" w:tplc="192C0D5C">
      <w:start w:val="1"/>
      <w:numFmt w:val="lowerLetter"/>
      <w:lvlText w:val="%1."/>
      <w:lvlJc w:val="left"/>
      <w:pPr>
        <w:ind w:left="1080" w:hanging="360"/>
      </w:pPr>
      <w:rPr>
        <w:rFonts w:ascii="Times New Roman" w:eastAsia="Times New Roman" w:hAnsi="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5" w15:restartNumberingAfterBreak="0">
    <w:nsid w:val="66FA63CB"/>
    <w:multiLevelType w:val="hybridMultilevel"/>
    <w:tmpl w:val="37EEF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6" w15:restartNumberingAfterBreak="0">
    <w:nsid w:val="672375B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7" w15:restartNumberingAfterBreak="0">
    <w:nsid w:val="6729567B"/>
    <w:multiLevelType w:val="hybridMultilevel"/>
    <w:tmpl w:val="8362DC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8" w15:restartNumberingAfterBreak="0">
    <w:nsid w:val="6747617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9" w15:restartNumberingAfterBreak="0">
    <w:nsid w:val="68E67CE8"/>
    <w:multiLevelType w:val="hybridMultilevel"/>
    <w:tmpl w:val="77CE94A8"/>
    <w:lvl w:ilvl="0" w:tplc="0409000F">
      <w:start w:val="1"/>
      <w:numFmt w:val="decimal"/>
      <w:lvlText w:val="%1."/>
      <w:lvlJc w:val="left"/>
      <w:pPr>
        <w:ind w:left="360" w:hanging="360"/>
      </w:pPr>
    </w:lvl>
    <w:lvl w:ilvl="1" w:tplc="9622FD3E">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8EE367B"/>
    <w:multiLevelType w:val="hybridMultilevel"/>
    <w:tmpl w:val="A3E28C6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1" w15:restartNumberingAfterBreak="0">
    <w:nsid w:val="691068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2" w15:restartNumberingAfterBreak="0">
    <w:nsid w:val="6974613B"/>
    <w:multiLevelType w:val="hybridMultilevel"/>
    <w:tmpl w:val="354E5372"/>
    <w:lvl w:ilvl="0" w:tplc="B30679F8">
      <w:start w:val="1"/>
      <w:numFmt w:val="decimal"/>
      <w:lvlText w:val="%1."/>
      <w:lvlJc w:val="left"/>
      <w:pPr>
        <w:ind w:left="72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3" w15:restartNumberingAfterBreak="0">
    <w:nsid w:val="69CE431F"/>
    <w:multiLevelType w:val="hybridMultilevel"/>
    <w:tmpl w:val="6D7829F0"/>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4" w15:restartNumberingAfterBreak="0">
    <w:nsid w:val="6A476A5F"/>
    <w:multiLevelType w:val="hybridMultilevel"/>
    <w:tmpl w:val="2880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A6B476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6" w15:restartNumberingAfterBreak="0">
    <w:nsid w:val="6A70092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7" w15:restartNumberingAfterBreak="0">
    <w:nsid w:val="6A8D67F4"/>
    <w:multiLevelType w:val="hybridMultilevel"/>
    <w:tmpl w:val="B5C03D5C"/>
    <w:lvl w:ilvl="0" w:tplc="0409000F">
      <w:start w:val="1"/>
      <w:numFmt w:val="decimal"/>
      <w:lvlText w:val="%1."/>
      <w:lvlJc w:val="left"/>
      <w:pPr>
        <w:ind w:left="533" w:hanging="360"/>
      </w:p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98" w15:restartNumberingAfterBreak="0">
    <w:nsid w:val="6AE46C92"/>
    <w:multiLevelType w:val="multilevel"/>
    <w:tmpl w:val="AA3A0098"/>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cs="Times New Roman" w:hint="default"/>
      </w:rPr>
    </w:lvl>
    <w:lvl w:ilvl="3">
      <w:start w:val="1"/>
      <w:numFmt w:val="lowerLetter"/>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lowerLetter"/>
      <w:pStyle w:val="Heading6"/>
      <w:lvlText w:val="(%6)"/>
      <w:lvlJc w:val="left"/>
      <w:pPr>
        <w:tabs>
          <w:tab w:val="num" w:pos="3960"/>
        </w:tabs>
        <w:ind w:left="360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450"/>
        </w:tabs>
        <w:ind w:left="9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399" w15:restartNumberingAfterBreak="0">
    <w:nsid w:val="6B60174E"/>
    <w:multiLevelType w:val="singleLevel"/>
    <w:tmpl w:val="64A0D6CE"/>
    <w:lvl w:ilvl="0">
      <w:start w:val="1"/>
      <w:numFmt w:val="decimal"/>
      <w:lvlText w:val="%1."/>
      <w:lvlJc w:val="left"/>
      <w:pPr>
        <w:tabs>
          <w:tab w:val="num" w:pos="720"/>
        </w:tabs>
        <w:ind w:left="720" w:hanging="360"/>
      </w:pPr>
      <w:rPr>
        <w:rFonts w:hint="default"/>
      </w:rPr>
    </w:lvl>
  </w:abstractNum>
  <w:abstractNum w:abstractNumId="400" w15:restartNumberingAfterBreak="0">
    <w:nsid w:val="6B666B1F"/>
    <w:multiLevelType w:val="multilevel"/>
    <w:tmpl w:val="FEBAC404"/>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1" w15:restartNumberingAfterBreak="0">
    <w:nsid w:val="6BA97C3E"/>
    <w:multiLevelType w:val="hybridMultilevel"/>
    <w:tmpl w:val="6B32D8A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2" w15:restartNumberingAfterBreak="0">
    <w:nsid w:val="6C4F5F7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3" w15:restartNumberingAfterBreak="0">
    <w:nsid w:val="6C861ABA"/>
    <w:multiLevelType w:val="hybridMultilevel"/>
    <w:tmpl w:val="EC528766"/>
    <w:lvl w:ilvl="0" w:tplc="0409001B">
      <w:start w:val="1"/>
      <w:numFmt w:val="lowerRoman"/>
      <w:lvlText w:val="%1."/>
      <w:lvlJc w:val="right"/>
      <w:pPr>
        <w:ind w:left="99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4" w15:restartNumberingAfterBreak="0">
    <w:nsid w:val="6CEA2EB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5" w15:restartNumberingAfterBreak="0">
    <w:nsid w:val="6D342EE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6" w15:restartNumberingAfterBreak="0">
    <w:nsid w:val="6D42458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7" w15:restartNumberingAfterBreak="0">
    <w:nsid w:val="6D66223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8" w15:restartNumberingAfterBreak="0">
    <w:nsid w:val="6DBD3251"/>
    <w:multiLevelType w:val="hybridMultilevel"/>
    <w:tmpl w:val="0BCE60E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9" w15:restartNumberingAfterBreak="0">
    <w:nsid w:val="6DC44AB4"/>
    <w:multiLevelType w:val="hybridMultilevel"/>
    <w:tmpl w:val="85B28A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0" w15:restartNumberingAfterBreak="0">
    <w:nsid w:val="6E1F5C27"/>
    <w:multiLevelType w:val="hybridMultilevel"/>
    <w:tmpl w:val="43520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E3C35A9"/>
    <w:multiLevelType w:val="hybridMultilevel"/>
    <w:tmpl w:val="00227002"/>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2" w15:restartNumberingAfterBreak="0">
    <w:nsid w:val="6F1D0660"/>
    <w:multiLevelType w:val="hybridMultilevel"/>
    <w:tmpl w:val="5F6AD08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3" w15:restartNumberingAfterBreak="0">
    <w:nsid w:val="6F3B0056"/>
    <w:multiLevelType w:val="hybridMultilevel"/>
    <w:tmpl w:val="17D8FEE0"/>
    <w:lvl w:ilvl="0" w:tplc="4D0E9E08">
      <w:start w:val="1"/>
      <w:numFmt w:val="decimal"/>
      <w:lvlText w:val="%1."/>
      <w:lvlJc w:val="left"/>
      <w:pPr>
        <w:ind w:left="360" w:hanging="360"/>
      </w:pPr>
      <w:rPr>
        <w:rFonts w:ascii="Times New Roman" w:eastAsia="Times New Roman" w:hAnsi="Times New Roman" w:cs="Times New Roman" w:hint="default"/>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4" w15:restartNumberingAfterBreak="0">
    <w:nsid w:val="6F816F7D"/>
    <w:multiLevelType w:val="hybridMultilevel"/>
    <w:tmpl w:val="D14E1B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5" w15:restartNumberingAfterBreak="0">
    <w:nsid w:val="70084449"/>
    <w:multiLevelType w:val="hybridMultilevel"/>
    <w:tmpl w:val="B2B41F48"/>
    <w:lvl w:ilvl="0" w:tplc="0409001B">
      <w:start w:val="1"/>
      <w:numFmt w:val="lowerRoman"/>
      <w:lvlText w:val="%1."/>
      <w:lvlJc w:val="right"/>
      <w:pPr>
        <w:tabs>
          <w:tab w:val="num" w:pos="900"/>
        </w:tabs>
        <w:ind w:left="900" w:hanging="360"/>
      </w:pPr>
      <w:rPr>
        <w:rFonts w:hint="default"/>
        <w:b w:val="0"/>
        <w:bCs w:val="0"/>
        <w:i w:val="0"/>
        <w:iCs w:val="0"/>
        <w:sz w:val="22"/>
        <w:szCs w:val="22"/>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6" w15:restartNumberingAfterBreak="0">
    <w:nsid w:val="703F6C86"/>
    <w:multiLevelType w:val="hybridMultilevel"/>
    <w:tmpl w:val="11380ED8"/>
    <w:lvl w:ilvl="0" w:tplc="4D0E9E08">
      <w:start w:val="1"/>
      <w:numFmt w:val="decimal"/>
      <w:lvlText w:val="%1."/>
      <w:lvlJc w:val="left"/>
      <w:pPr>
        <w:ind w:left="360" w:hanging="360"/>
      </w:pPr>
      <w:rPr>
        <w:rFonts w:ascii="Times New Roman" w:eastAsia="Times New Roman" w:hAnsi="Times New Roman" w:cs="Times New Roman" w:hint="default"/>
        <w:b w:val="0"/>
        <w:spacing w:val="-16"/>
        <w:w w:val="99"/>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7" w15:restartNumberingAfterBreak="0">
    <w:nsid w:val="704271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8" w15:restartNumberingAfterBreak="0">
    <w:nsid w:val="708B6375"/>
    <w:multiLevelType w:val="multilevel"/>
    <w:tmpl w:val="B56A16DA"/>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9" w15:restartNumberingAfterBreak="0">
    <w:nsid w:val="70BE093A"/>
    <w:multiLevelType w:val="hybridMultilevel"/>
    <w:tmpl w:val="D7F213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0" w15:restartNumberingAfterBreak="0">
    <w:nsid w:val="70ED79AB"/>
    <w:multiLevelType w:val="hybridMultilevel"/>
    <w:tmpl w:val="C28E79B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1" w15:restartNumberingAfterBreak="0">
    <w:nsid w:val="71187171"/>
    <w:multiLevelType w:val="hybridMultilevel"/>
    <w:tmpl w:val="8EFE2B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2" w15:restartNumberingAfterBreak="0">
    <w:nsid w:val="717D15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3" w15:restartNumberingAfterBreak="0">
    <w:nsid w:val="71A50E2D"/>
    <w:multiLevelType w:val="hybridMultilevel"/>
    <w:tmpl w:val="9A843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7233688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5" w15:restartNumberingAfterBreak="0">
    <w:nsid w:val="727F34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6" w15:restartNumberingAfterBreak="0">
    <w:nsid w:val="72A14929"/>
    <w:multiLevelType w:val="hybridMultilevel"/>
    <w:tmpl w:val="D728C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72C407C1"/>
    <w:multiLevelType w:val="hybridMultilevel"/>
    <w:tmpl w:val="96C0CA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8" w15:restartNumberingAfterBreak="0">
    <w:nsid w:val="731251AE"/>
    <w:multiLevelType w:val="multilevel"/>
    <w:tmpl w:val="948EB2C8"/>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9" w15:restartNumberingAfterBreak="0">
    <w:nsid w:val="732358ED"/>
    <w:multiLevelType w:val="multilevel"/>
    <w:tmpl w:val="0354218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decimal"/>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430" w15:restartNumberingAfterBreak="0">
    <w:nsid w:val="73776F9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1" w15:restartNumberingAfterBreak="0">
    <w:nsid w:val="73A84819"/>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2" w15:restartNumberingAfterBreak="0">
    <w:nsid w:val="73C34A9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3" w15:restartNumberingAfterBreak="0">
    <w:nsid w:val="73EA2225"/>
    <w:multiLevelType w:val="hybridMultilevel"/>
    <w:tmpl w:val="1D5824F2"/>
    <w:lvl w:ilvl="0" w:tplc="0409000F">
      <w:start w:val="1"/>
      <w:numFmt w:val="decimal"/>
      <w:lvlText w:val="%1."/>
      <w:lvlJc w:val="left"/>
      <w:pPr>
        <w:ind w:left="360" w:hanging="360"/>
      </w:p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34" w15:restartNumberingAfterBreak="0">
    <w:nsid w:val="743722D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5" w15:restartNumberingAfterBreak="0">
    <w:nsid w:val="7468196B"/>
    <w:multiLevelType w:val="hybridMultilevel"/>
    <w:tmpl w:val="A936F6B4"/>
    <w:lvl w:ilvl="0" w:tplc="862E0298">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747A469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7" w15:restartNumberingAfterBreak="0">
    <w:nsid w:val="74886309"/>
    <w:multiLevelType w:val="hybridMultilevel"/>
    <w:tmpl w:val="97344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8" w15:restartNumberingAfterBreak="0">
    <w:nsid w:val="752F56B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39" w15:restartNumberingAfterBreak="0">
    <w:nsid w:val="75341CE4"/>
    <w:multiLevelType w:val="hybridMultilevel"/>
    <w:tmpl w:val="19FE8E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0" w15:restartNumberingAfterBreak="0">
    <w:nsid w:val="75506062"/>
    <w:multiLevelType w:val="hybridMultilevel"/>
    <w:tmpl w:val="0AD4D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75545610"/>
    <w:multiLevelType w:val="hybridMultilevel"/>
    <w:tmpl w:val="BB94A7CE"/>
    <w:lvl w:ilvl="0" w:tplc="7D966D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76561E80"/>
    <w:multiLevelType w:val="hybridMultilevel"/>
    <w:tmpl w:val="A1BC2330"/>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3" w15:restartNumberingAfterBreak="0">
    <w:nsid w:val="7684042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4" w15:restartNumberingAfterBreak="0">
    <w:nsid w:val="76864FC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5" w15:restartNumberingAfterBreak="0">
    <w:nsid w:val="7686549B"/>
    <w:multiLevelType w:val="hybridMultilevel"/>
    <w:tmpl w:val="0C6E14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6" w15:restartNumberingAfterBreak="0">
    <w:nsid w:val="76D644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7" w15:restartNumberingAfterBreak="0">
    <w:nsid w:val="76DD41B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8" w15:restartNumberingAfterBreak="0">
    <w:nsid w:val="77DB581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9" w15:restartNumberingAfterBreak="0">
    <w:nsid w:val="77E14E56"/>
    <w:multiLevelType w:val="hybridMultilevel"/>
    <w:tmpl w:val="E49E07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0" w15:restartNumberingAfterBreak="0">
    <w:nsid w:val="7849604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1" w15:restartNumberingAfterBreak="0">
    <w:nsid w:val="78925DD7"/>
    <w:multiLevelType w:val="singleLevel"/>
    <w:tmpl w:val="294CA23A"/>
    <w:lvl w:ilvl="0">
      <w:start w:val="1"/>
      <w:numFmt w:val="decimal"/>
      <w:lvlText w:val="%1."/>
      <w:lvlJc w:val="left"/>
      <w:pPr>
        <w:tabs>
          <w:tab w:val="num" w:pos="720"/>
        </w:tabs>
        <w:ind w:left="720" w:hanging="720"/>
      </w:pPr>
      <w:rPr>
        <w:rFonts w:hint="default"/>
      </w:rPr>
    </w:lvl>
  </w:abstractNum>
  <w:abstractNum w:abstractNumId="452" w15:restartNumberingAfterBreak="0">
    <w:nsid w:val="78BB6038"/>
    <w:multiLevelType w:val="hybridMultilevel"/>
    <w:tmpl w:val="98CA101A"/>
    <w:lvl w:ilvl="0" w:tplc="0409000F">
      <w:start w:val="1"/>
      <w:numFmt w:val="decimal"/>
      <w:lvlText w:val="%1."/>
      <w:lvlJc w:val="left"/>
      <w:pPr>
        <w:ind w:left="720" w:hanging="360"/>
      </w:pPr>
      <w:rPr>
        <w:rFonts w:hint="default"/>
      </w:rPr>
    </w:lvl>
    <w:lvl w:ilvl="1" w:tplc="6498B2E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8BC0847"/>
    <w:multiLevelType w:val="hybridMultilevel"/>
    <w:tmpl w:val="96329BF6"/>
    <w:lvl w:ilvl="0" w:tplc="192C0D5C">
      <w:start w:val="1"/>
      <w:numFmt w:val="lowerLetter"/>
      <w:lvlText w:val="%1."/>
      <w:lvlJc w:val="left"/>
      <w:pPr>
        <w:ind w:left="360" w:hanging="360"/>
      </w:pPr>
      <w:rPr>
        <w:rFonts w:ascii="Times New Roman" w:eastAsia="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4" w15:restartNumberingAfterBreak="0">
    <w:nsid w:val="78F05267"/>
    <w:multiLevelType w:val="hybridMultilevel"/>
    <w:tmpl w:val="2DEE5CB4"/>
    <w:lvl w:ilvl="0" w:tplc="EBA47538">
      <w:start w:val="1"/>
      <w:numFmt w:val="decimal"/>
      <w:lvlText w:val="%1."/>
      <w:lvlJc w:val="left"/>
      <w:pPr>
        <w:tabs>
          <w:tab w:val="num" w:pos="360"/>
        </w:tabs>
        <w:ind w:left="360" w:hanging="360"/>
      </w:pPr>
      <w:rPr>
        <w:rFonts w:ascii="Times New Roman" w:eastAsia="Times New Roman" w:hAnsi="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5" w15:restartNumberingAfterBreak="0">
    <w:nsid w:val="79103656"/>
    <w:multiLevelType w:val="hybridMultilevel"/>
    <w:tmpl w:val="937C6C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92C0D5C">
      <w:start w:val="1"/>
      <w:numFmt w:val="lowerLetter"/>
      <w:lvlText w:val="%3."/>
      <w:lvlJc w:val="left"/>
      <w:pPr>
        <w:ind w:left="2160" w:hanging="180"/>
      </w:pPr>
      <w:rPr>
        <w:rFonts w:ascii="Times New Roman" w:eastAsia="Times New Roman" w:hAnsi="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99052C1"/>
    <w:multiLevelType w:val="multilevel"/>
    <w:tmpl w:val="3AF08AF2"/>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2."/>
      <w:lvlJc w:val="left"/>
      <w:pPr>
        <w:ind w:left="5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5130" w:hanging="360"/>
      </w:pPr>
      <w:rPr>
        <w:rFonts w:ascii="Times New Roman" w:eastAsia="Times New Roman" w:hAnsi="Times New Roman" w:cs="Times New Roman"/>
        <w:b w:val="0"/>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cs="Wingdings" w:hint="default"/>
      </w:rPr>
    </w:lvl>
    <w:lvl w:ilvl="6" w:tentative="1">
      <w:start w:val="1"/>
      <w:numFmt w:val="bullet"/>
      <w:lvlText w:val=""/>
      <w:lvlJc w:val="left"/>
      <w:pPr>
        <w:tabs>
          <w:tab w:val="num" w:pos="4680"/>
        </w:tabs>
        <w:ind w:left="4680" w:hanging="360"/>
      </w:pPr>
      <w:rPr>
        <w:rFonts w:ascii="Symbol" w:hAnsi="Symbol" w:cs="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cs="Wingdings" w:hint="default"/>
      </w:rPr>
    </w:lvl>
  </w:abstractNum>
  <w:abstractNum w:abstractNumId="457" w15:restartNumberingAfterBreak="0">
    <w:nsid w:val="79976E13"/>
    <w:multiLevelType w:val="hybridMultilevel"/>
    <w:tmpl w:val="B8A8A9C2"/>
    <w:lvl w:ilvl="0" w:tplc="13FE6DD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D70780"/>
    <w:multiLevelType w:val="hybridMultilevel"/>
    <w:tmpl w:val="F3546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9" w15:restartNumberingAfterBreak="0">
    <w:nsid w:val="7A416E19"/>
    <w:multiLevelType w:val="hybridMultilevel"/>
    <w:tmpl w:val="06A41A6E"/>
    <w:lvl w:ilvl="0" w:tplc="4D0E9E08">
      <w:start w:val="1"/>
      <w:numFmt w:val="decimal"/>
      <w:lvlText w:val="%1."/>
      <w:lvlJc w:val="left"/>
      <w:pPr>
        <w:tabs>
          <w:tab w:val="num" w:pos="360"/>
        </w:tabs>
        <w:ind w:left="360" w:hanging="360"/>
      </w:pPr>
      <w:rPr>
        <w:rFonts w:ascii="Times New Roman" w:eastAsia="Times New Roman" w:hAnsi="Times New Roman" w:cs="Times New Roman" w:hint="default"/>
        <w:spacing w:val="-16"/>
        <w:w w:val="99"/>
        <w:sz w:val="24"/>
        <w:szCs w:val="24"/>
      </w:rPr>
    </w:lvl>
    <w:lvl w:ilvl="1" w:tplc="5986D4A6">
      <w:start w:val="1"/>
      <w:numFmt w:val="bullet"/>
      <w:lvlText w:val=""/>
      <w:lvlJc w:val="left"/>
      <w:pPr>
        <w:tabs>
          <w:tab w:val="num" w:pos="1080"/>
        </w:tabs>
        <w:ind w:left="1080" w:hanging="360"/>
      </w:pPr>
      <w:rPr>
        <w:rFonts w:ascii="Symbol" w:hAnsi="Symbol" w:hint="default"/>
      </w:rPr>
    </w:lvl>
    <w:lvl w:ilvl="2" w:tplc="5B7C074C" w:tentative="1">
      <w:start w:val="1"/>
      <w:numFmt w:val="bullet"/>
      <w:lvlText w:val=""/>
      <w:lvlJc w:val="left"/>
      <w:pPr>
        <w:tabs>
          <w:tab w:val="num" w:pos="1800"/>
        </w:tabs>
        <w:ind w:left="1800" w:hanging="360"/>
      </w:pPr>
      <w:rPr>
        <w:rFonts w:ascii="Wingdings" w:hAnsi="Wingdings" w:hint="default"/>
      </w:rPr>
    </w:lvl>
    <w:lvl w:ilvl="3" w:tplc="6C2648A4" w:tentative="1">
      <w:start w:val="1"/>
      <w:numFmt w:val="bullet"/>
      <w:lvlText w:val=""/>
      <w:lvlJc w:val="left"/>
      <w:pPr>
        <w:tabs>
          <w:tab w:val="num" w:pos="2520"/>
        </w:tabs>
        <w:ind w:left="2520" w:hanging="360"/>
      </w:pPr>
      <w:rPr>
        <w:rFonts w:ascii="Symbol" w:hAnsi="Symbol" w:hint="default"/>
      </w:rPr>
    </w:lvl>
    <w:lvl w:ilvl="4" w:tplc="3782057A" w:tentative="1">
      <w:start w:val="1"/>
      <w:numFmt w:val="bullet"/>
      <w:lvlText w:val="o"/>
      <w:lvlJc w:val="left"/>
      <w:pPr>
        <w:tabs>
          <w:tab w:val="num" w:pos="3240"/>
        </w:tabs>
        <w:ind w:left="3240" w:hanging="360"/>
      </w:pPr>
      <w:rPr>
        <w:rFonts w:ascii="Courier New" w:hAnsi="Courier New" w:cs="Courier New" w:hint="default"/>
      </w:rPr>
    </w:lvl>
    <w:lvl w:ilvl="5" w:tplc="5234020E" w:tentative="1">
      <w:start w:val="1"/>
      <w:numFmt w:val="bullet"/>
      <w:lvlText w:val=""/>
      <w:lvlJc w:val="left"/>
      <w:pPr>
        <w:tabs>
          <w:tab w:val="num" w:pos="3960"/>
        </w:tabs>
        <w:ind w:left="3960" w:hanging="360"/>
      </w:pPr>
      <w:rPr>
        <w:rFonts w:ascii="Wingdings" w:hAnsi="Wingdings" w:hint="default"/>
      </w:rPr>
    </w:lvl>
    <w:lvl w:ilvl="6" w:tplc="0CA2DD90" w:tentative="1">
      <w:start w:val="1"/>
      <w:numFmt w:val="bullet"/>
      <w:lvlText w:val=""/>
      <w:lvlJc w:val="left"/>
      <w:pPr>
        <w:tabs>
          <w:tab w:val="num" w:pos="4680"/>
        </w:tabs>
        <w:ind w:left="4680" w:hanging="360"/>
      </w:pPr>
      <w:rPr>
        <w:rFonts w:ascii="Symbol" w:hAnsi="Symbol" w:hint="default"/>
      </w:rPr>
    </w:lvl>
    <w:lvl w:ilvl="7" w:tplc="A0F6943A" w:tentative="1">
      <w:start w:val="1"/>
      <w:numFmt w:val="bullet"/>
      <w:lvlText w:val="o"/>
      <w:lvlJc w:val="left"/>
      <w:pPr>
        <w:tabs>
          <w:tab w:val="num" w:pos="5400"/>
        </w:tabs>
        <w:ind w:left="5400" w:hanging="360"/>
      </w:pPr>
      <w:rPr>
        <w:rFonts w:ascii="Courier New" w:hAnsi="Courier New" w:cs="Courier New" w:hint="default"/>
      </w:rPr>
    </w:lvl>
    <w:lvl w:ilvl="8" w:tplc="0A0273A6" w:tentative="1">
      <w:start w:val="1"/>
      <w:numFmt w:val="bullet"/>
      <w:lvlText w:val=""/>
      <w:lvlJc w:val="left"/>
      <w:pPr>
        <w:tabs>
          <w:tab w:val="num" w:pos="6120"/>
        </w:tabs>
        <w:ind w:left="6120" w:hanging="360"/>
      </w:pPr>
      <w:rPr>
        <w:rFonts w:ascii="Wingdings" w:hAnsi="Wingdings" w:hint="default"/>
      </w:rPr>
    </w:lvl>
  </w:abstractNum>
  <w:abstractNum w:abstractNumId="460" w15:restartNumberingAfterBreak="0">
    <w:nsid w:val="7A457A05"/>
    <w:multiLevelType w:val="hybridMultilevel"/>
    <w:tmpl w:val="67907F66"/>
    <w:lvl w:ilvl="0" w:tplc="02D4F2BE">
      <w:start w:val="3"/>
      <w:numFmt w:val="decimal"/>
      <w:lvlText w:val="%1."/>
      <w:lvlJc w:val="left"/>
      <w:pPr>
        <w:tabs>
          <w:tab w:val="num" w:pos="540"/>
        </w:tabs>
        <w:ind w:left="540" w:hanging="360"/>
      </w:pPr>
      <w:rPr>
        <w:rFonts w:ascii="Times New Roman" w:eastAsia="Times New Roman" w:hAnsi="Times New Roman" w:cs="Times New Roman" w:hint="default"/>
        <w:color w:val="auto"/>
      </w:rPr>
    </w:lvl>
    <w:lvl w:ilvl="1" w:tplc="FA308C88">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A491573"/>
    <w:multiLevelType w:val="hybridMultilevel"/>
    <w:tmpl w:val="3E7EC270"/>
    <w:lvl w:ilvl="0" w:tplc="0409001B">
      <w:start w:val="1"/>
      <w:numFmt w:val="lowerRoman"/>
      <w:lvlText w:val="%1."/>
      <w:lvlJc w:val="righ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62" w15:restartNumberingAfterBreak="0">
    <w:nsid w:val="7AAA140D"/>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3" w15:restartNumberingAfterBreak="0">
    <w:nsid w:val="7BD20113"/>
    <w:multiLevelType w:val="hybridMultilevel"/>
    <w:tmpl w:val="3B2C7ED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4" w15:restartNumberingAfterBreak="0">
    <w:nsid w:val="7BD8610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5" w15:restartNumberingAfterBreak="0">
    <w:nsid w:val="7C12177C"/>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6" w15:restartNumberingAfterBreak="0">
    <w:nsid w:val="7C593FFF"/>
    <w:multiLevelType w:val="hybridMultilevel"/>
    <w:tmpl w:val="B442E0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C8E2C7B"/>
    <w:multiLevelType w:val="hybridMultilevel"/>
    <w:tmpl w:val="55CE1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CA230CA"/>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9" w15:restartNumberingAfterBreak="0">
    <w:nsid w:val="7CEC3877"/>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0" w15:restartNumberingAfterBreak="0">
    <w:nsid w:val="7CF35C5B"/>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1" w15:restartNumberingAfterBreak="0">
    <w:nsid w:val="7D3070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2" w15:restartNumberingAfterBreak="0">
    <w:nsid w:val="7D767C8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3" w15:restartNumberingAfterBreak="0">
    <w:nsid w:val="7DE642AE"/>
    <w:multiLevelType w:val="hybridMultilevel"/>
    <w:tmpl w:val="D4C4E74A"/>
    <w:lvl w:ilvl="0" w:tplc="B20854C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70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4" w15:restartNumberingAfterBreak="0">
    <w:nsid w:val="7F30252B"/>
    <w:multiLevelType w:val="hybridMultilevel"/>
    <w:tmpl w:val="152EEE00"/>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75" w15:restartNumberingAfterBreak="0">
    <w:nsid w:val="7F860F5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398"/>
  </w:num>
  <w:num w:numId="2">
    <w:abstractNumId w:val="80"/>
  </w:num>
  <w:num w:numId="3">
    <w:abstractNumId w:val="352"/>
  </w:num>
  <w:num w:numId="4">
    <w:abstractNumId w:val="356"/>
  </w:num>
  <w:num w:numId="5">
    <w:abstractNumId w:val="450"/>
  </w:num>
  <w:num w:numId="6">
    <w:abstractNumId w:val="186"/>
  </w:num>
  <w:num w:numId="7">
    <w:abstractNumId w:val="443"/>
  </w:num>
  <w:num w:numId="8">
    <w:abstractNumId w:val="438"/>
  </w:num>
  <w:num w:numId="9">
    <w:abstractNumId w:val="468"/>
  </w:num>
  <w:num w:numId="10">
    <w:abstractNumId w:val="407"/>
  </w:num>
  <w:num w:numId="11">
    <w:abstractNumId w:val="388"/>
  </w:num>
  <w:num w:numId="12">
    <w:abstractNumId w:val="65"/>
  </w:num>
  <w:num w:numId="13">
    <w:abstractNumId w:val="405"/>
  </w:num>
  <w:num w:numId="14">
    <w:abstractNumId w:val="374"/>
  </w:num>
  <w:num w:numId="15">
    <w:abstractNumId w:val="299"/>
  </w:num>
  <w:num w:numId="16">
    <w:abstractNumId w:val="91"/>
  </w:num>
  <w:num w:numId="17">
    <w:abstractNumId w:val="206"/>
  </w:num>
  <w:num w:numId="18">
    <w:abstractNumId w:val="259"/>
  </w:num>
  <w:num w:numId="19">
    <w:abstractNumId w:val="430"/>
  </w:num>
  <w:num w:numId="20">
    <w:abstractNumId w:val="286"/>
  </w:num>
  <w:num w:numId="21">
    <w:abstractNumId w:val="271"/>
  </w:num>
  <w:num w:numId="22">
    <w:abstractNumId w:val="344"/>
  </w:num>
  <w:num w:numId="23">
    <w:abstractNumId w:val="113"/>
  </w:num>
  <w:num w:numId="24">
    <w:abstractNumId w:val="377"/>
  </w:num>
  <w:num w:numId="25">
    <w:abstractNumId w:val="336"/>
  </w:num>
  <w:num w:numId="26">
    <w:abstractNumId w:val="144"/>
  </w:num>
  <w:num w:numId="27">
    <w:abstractNumId w:val="146"/>
  </w:num>
  <w:num w:numId="28">
    <w:abstractNumId w:val="5"/>
  </w:num>
  <w:num w:numId="29">
    <w:abstractNumId w:val="68"/>
  </w:num>
  <w:num w:numId="30">
    <w:abstractNumId w:val="151"/>
  </w:num>
  <w:num w:numId="31">
    <w:abstractNumId w:val="386"/>
  </w:num>
  <w:num w:numId="32">
    <w:abstractNumId w:val="227"/>
  </w:num>
  <w:num w:numId="33">
    <w:abstractNumId w:val="72"/>
  </w:num>
  <w:num w:numId="34">
    <w:abstractNumId w:val="406"/>
  </w:num>
  <w:num w:numId="35">
    <w:abstractNumId w:val="329"/>
  </w:num>
  <w:num w:numId="36">
    <w:abstractNumId w:val="341"/>
  </w:num>
  <w:num w:numId="37">
    <w:abstractNumId w:val="339"/>
  </w:num>
  <w:num w:numId="38">
    <w:abstractNumId w:val="127"/>
  </w:num>
  <w:num w:numId="39">
    <w:abstractNumId w:val="159"/>
  </w:num>
  <w:num w:numId="40">
    <w:abstractNumId w:val="108"/>
  </w:num>
  <w:num w:numId="41">
    <w:abstractNumId w:val="278"/>
  </w:num>
  <w:num w:numId="42">
    <w:abstractNumId w:val="380"/>
  </w:num>
  <w:num w:numId="43">
    <w:abstractNumId w:val="84"/>
  </w:num>
  <w:num w:numId="44">
    <w:abstractNumId w:val="36"/>
  </w:num>
  <w:num w:numId="45">
    <w:abstractNumId w:val="396"/>
  </w:num>
  <w:num w:numId="46">
    <w:abstractNumId w:val="217"/>
  </w:num>
  <w:num w:numId="47">
    <w:abstractNumId w:val="192"/>
  </w:num>
  <w:num w:numId="48">
    <w:abstractNumId w:val="345"/>
  </w:num>
  <w:num w:numId="49">
    <w:abstractNumId w:val="48"/>
  </w:num>
  <w:num w:numId="50">
    <w:abstractNumId w:val="21"/>
  </w:num>
  <w:num w:numId="51">
    <w:abstractNumId w:val="102"/>
  </w:num>
  <w:num w:numId="52">
    <w:abstractNumId w:val="331"/>
  </w:num>
  <w:num w:numId="53">
    <w:abstractNumId w:val="86"/>
  </w:num>
  <w:num w:numId="54">
    <w:abstractNumId w:val="63"/>
  </w:num>
  <w:num w:numId="55">
    <w:abstractNumId w:val="119"/>
  </w:num>
  <w:num w:numId="56">
    <w:abstractNumId w:val="25"/>
  </w:num>
  <w:num w:numId="57">
    <w:abstractNumId w:val="434"/>
  </w:num>
  <w:num w:numId="58">
    <w:abstractNumId w:val="156"/>
  </w:num>
  <w:num w:numId="59">
    <w:abstractNumId w:val="279"/>
  </w:num>
  <w:num w:numId="60">
    <w:abstractNumId w:val="361"/>
  </w:num>
  <w:num w:numId="61">
    <w:abstractNumId w:val="167"/>
  </w:num>
  <w:num w:numId="62">
    <w:abstractNumId w:val="464"/>
  </w:num>
  <w:num w:numId="63">
    <w:abstractNumId w:val="148"/>
  </w:num>
  <w:num w:numId="64">
    <w:abstractNumId w:val="447"/>
  </w:num>
  <w:num w:numId="65">
    <w:abstractNumId w:val="242"/>
  </w:num>
  <w:num w:numId="66">
    <w:abstractNumId w:val="448"/>
  </w:num>
  <w:num w:numId="67">
    <w:abstractNumId w:val="104"/>
  </w:num>
  <w:num w:numId="68">
    <w:abstractNumId w:val="201"/>
  </w:num>
  <w:num w:numId="69">
    <w:abstractNumId w:val="343"/>
  </w:num>
  <w:num w:numId="70">
    <w:abstractNumId w:val="62"/>
  </w:num>
  <w:num w:numId="71">
    <w:abstractNumId w:val="326"/>
  </w:num>
  <w:num w:numId="72">
    <w:abstractNumId w:val="121"/>
  </w:num>
  <w:num w:numId="73">
    <w:abstractNumId w:val="469"/>
  </w:num>
  <w:num w:numId="74">
    <w:abstractNumId w:val="58"/>
  </w:num>
  <w:num w:numId="75">
    <w:abstractNumId w:val="188"/>
  </w:num>
  <w:num w:numId="76">
    <w:abstractNumId w:val="395"/>
  </w:num>
  <w:num w:numId="77">
    <w:abstractNumId w:val="8"/>
  </w:num>
  <w:num w:numId="78">
    <w:abstractNumId w:val="189"/>
  </w:num>
  <w:num w:numId="79">
    <w:abstractNumId w:val="470"/>
  </w:num>
  <w:num w:numId="80">
    <w:abstractNumId w:val="161"/>
  </w:num>
  <w:num w:numId="81">
    <w:abstractNumId w:val="141"/>
  </w:num>
  <w:num w:numId="82">
    <w:abstractNumId w:val="214"/>
  </w:num>
  <w:num w:numId="83">
    <w:abstractNumId w:val="73"/>
  </w:num>
  <w:num w:numId="84">
    <w:abstractNumId w:val="96"/>
  </w:num>
  <w:num w:numId="85">
    <w:abstractNumId w:val="383"/>
  </w:num>
  <w:num w:numId="86">
    <w:abstractNumId w:val="324"/>
  </w:num>
  <w:num w:numId="87">
    <w:abstractNumId w:val="168"/>
  </w:num>
  <w:num w:numId="88">
    <w:abstractNumId w:val="330"/>
  </w:num>
  <w:num w:numId="89">
    <w:abstractNumId w:val="145"/>
  </w:num>
  <w:num w:numId="90">
    <w:abstractNumId w:val="431"/>
  </w:num>
  <w:num w:numId="91">
    <w:abstractNumId w:val="94"/>
  </w:num>
  <w:num w:numId="92">
    <w:abstractNumId w:val="130"/>
  </w:num>
  <w:num w:numId="93">
    <w:abstractNumId w:val="462"/>
  </w:num>
  <w:num w:numId="94">
    <w:abstractNumId w:val="472"/>
  </w:num>
  <w:num w:numId="95">
    <w:abstractNumId w:val="85"/>
  </w:num>
  <w:num w:numId="96">
    <w:abstractNumId w:val="362"/>
  </w:num>
  <w:num w:numId="97">
    <w:abstractNumId w:val="262"/>
  </w:num>
  <w:num w:numId="98">
    <w:abstractNumId w:val="100"/>
  </w:num>
  <w:num w:numId="99">
    <w:abstractNumId w:val="71"/>
  </w:num>
  <w:num w:numId="100">
    <w:abstractNumId w:val="295"/>
  </w:num>
  <w:num w:numId="101">
    <w:abstractNumId w:val="283"/>
  </w:num>
  <w:num w:numId="102">
    <w:abstractNumId w:val="475"/>
  </w:num>
  <w:num w:numId="103">
    <w:abstractNumId w:val="261"/>
  </w:num>
  <w:num w:numId="104">
    <w:abstractNumId w:val="232"/>
  </w:num>
  <w:num w:numId="105">
    <w:abstractNumId w:val="359"/>
  </w:num>
  <w:num w:numId="106">
    <w:abstractNumId w:val="184"/>
  </w:num>
  <w:num w:numId="107">
    <w:abstractNumId w:val="60"/>
  </w:num>
  <w:num w:numId="108">
    <w:abstractNumId w:val="44"/>
  </w:num>
  <w:num w:numId="109">
    <w:abstractNumId w:val="471"/>
  </w:num>
  <w:num w:numId="110">
    <w:abstractNumId w:val="105"/>
  </w:num>
  <w:num w:numId="111">
    <w:abstractNumId w:val="313"/>
  </w:num>
  <w:num w:numId="112">
    <w:abstractNumId w:val="373"/>
  </w:num>
  <w:num w:numId="113">
    <w:abstractNumId w:val="375"/>
  </w:num>
  <w:num w:numId="114">
    <w:abstractNumId w:val="76"/>
  </w:num>
  <w:num w:numId="115">
    <w:abstractNumId w:val="444"/>
  </w:num>
  <w:num w:numId="116">
    <w:abstractNumId w:val="230"/>
  </w:num>
  <w:num w:numId="117">
    <w:abstractNumId w:val="14"/>
  </w:num>
  <w:num w:numId="118">
    <w:abstractNumId w:val="249"/>
  </w:num>
  <w:num w:numId="119">
    <w:abstractNumId w:val="335"/>
  </w:num>
  <w:num w:numId="120">
    <w:abstractNumId w:val="239"/>
  </w:num>
  <w:num w:numId="121">
    <w:abstractNumId w:val="202"/>
  </w:num>
  <w:num w:numId="122">
    <w:abstractNumId w:val="432"/>
  </w:num>
  <w:num w:numId="123">
    <w:abstractNumId w:val="90"/>
  </w:num>
  <w:num w:numId="124">
    <w:abstractNumId w:val="198"/>
  </w:num>
  <w:num w:numId="125">
    <w:abstractNumId w:val="446"/>
  </w:num>
  <w:num w:numId="126">
    <w:abstractNumId w:val="163"/>
  </w:num>
  <w:num w:numId="127">
    <w:abstractNumId w:val="323"/>
  </w:num>
  <w:num w:numId="128">
    <w:abstractNumId w:val="142"/>
  </w:num>
  <w:num w:numId="129">
    <w:abstractNumId w:val="177"/>
  </w:num>
  <w:num w:numId="130">
    <w:abstractNumId w:val="305"/>
  </w:num>
  <w:num w:numId="131">
    <w:abstractNumId w:val="19"/>
  </w:num>
  <w:num w:numId="132">
    <w:abstractNumId w:val="391"/>
  </w:num>
  <w:num w:numId="133">
    <w:abstractNumId w:val="424"/>
  </w:num>
  <w:num w:numId="134">
    <w:abstractNumId w:val="422"/>
  </w:num>
  <w:num w:numId="135">
    <w:abstractNumId w:val="31"/>
  </w:num>
  <w:num w:numId="136">
    <w:abstractNumId w:val="207"/>
  </w:num>
  <w:num w:numId="137">
    <w:abstractNumId w:val="402"/>
  </w:num>
  <w:num w:numId="138">
    <w:abstractNumId w:val="27"/>
  </w:num>
  <w:num w:numId="139">
    <w:abstractNumId w:val="436"/>
  </w:num>
  <w:num w:numId="140">
    <w:abstractNumId w:val="17"/>
  </w:num>
  <w:num w:numId="141">
    <w:abstractNumId w:val="258"/>
  </w:num>
  <w:num w:numId="142">
    <w:abstractNumId w:val="164"/>
  </w:num>
  <w:num w:numId="143">
    <w:abstractNumId w:val="404"/>
  </w:num>
  <w:num w:numId="144">
    <w:abstractNumId w:val="297"/>
  </w:num>
  <w:num w:numId="145">
    <w:abstractNumId w:val="180"/>
  </w:num>
  <w:num w:numId="146">
    <w:abstractNumId w:val="176"/>
  </w:num>
  <w:num w:numId="147">
    <w:abstractNumId w:val="126"/>
  </w:num>
  <w:num w:numId="148">
    <w:abstractNumId w:val="32"/>
  </w:num>
  <w:num w:numId="149">
    <w:abstractNumId w:val="46"/>
  </w:num>
  <w:num w:numId="150">
    <w:abstractNumId w:val="35"/>
  </w:num>
  <w:num w:numId="151">
    <w:abstractNumId w:val="13"/>
  </w:num>
  <w:num w:numId="152">
    <w:abstractNumId w:val="257"/>
  </w:num>
  <w:num w:numId="153">
    <w:abstractNumId w:val="320"/>
  </w:num>
  <w:num w:numId="154">
    <w:abstractNumId w:val="99"/>
  </w:num>
  <w:num w:numId="155">
    <w:abstractNumId w:val="138"/>
  </w:num>
  <w:num w:numId="156">
    <w:abstractNumId w:val="420"/>
  </w:num>
  <w:num w:numId="157">
    <w:abstractNumId w:val="38"/>
  </w:num>
  <w:num w:numId="158">
    <w:abstractNumId w:val="174"/>
  </w:num>
  <w:num w:numId="159">
    <w:abstractNumId w:val="308"/>
  </w:num>
  <w:num w:numId="160">
    <w:abstractNumId w:val="26"/>
  </w:num>
  <w:num w:numId="161">
    <w:abstractNumId w:val="103"/>
  </w:num>
  <w:num w:numId="162">
    <w:abstractNumId w:val="439"/>
  </w:num>
  <w:num w:numId="163">
    <w:abstractNumId w:val="254"/>
  </w:num>
  <w:num w:numId="164">
    <w:abstractNumId w:val="252"/>
  </w:num>
  <w:num w:numId="165">
    <w:abstractNumId w:val="465"/>
  </w:num>
  <w:num w:numId="166">
    <w:abstractNumId w:val="33"/>
  </w:num>
  <w:num w:numId="167">
    <w:abstractNumId w:val="183"/>
  </w:num>
  <w:num w:numId="168">
    <w:abstractNumId w:val="293"/>
  </w:num>
  <w:num w:numId="169">
    <w:abstractNumId w:val="429"/>
  </w:num>
  <w:num w:numId="170">
    <w:abstractNumId w:val="314"/>
  </w:num>
  <w:num w:numId="171">
    <w:abstractNumId w:val="248"/>
  </w:num>
  <w:num w:numId="172">
    <w:abstractNumId w:val="228"/>
  </w:num>
  <w:num w:numId="173">
    <w:abstractNumId w:val="88"/>
  </w:num>
  <w:num w:numId="174">
    <w:abstractNumId w:val="40"/>
    <w:lvlOverride w:ilvl="0">
      <w:startOverride w:val="1"/>
    </w:lvlOverride>
  </w:num>
  <w:num w:numId="175">
    <w:abstractNumId w:val="371"/>
  </w:num>
  <w:num w:numId="176">
    <w:abstractNumId w:val="162"/>
  </w:num>
  <w:num w:numId="177">
    <w:abstractNumId w:val="153"/>
  </w:num>
  <w:num w:numId="178">
    <w:abstractNumId w:val="266"/>
  </w:num>
  <w:num w:numId="179">
    <w:abstractNumId w:val="194"/>
  </w:num>
  <w:num w:numId="180">
    <w:abstractNumId w:val="97"/>
  </w:num>
  <w:num w:numId="181">
    <w:abstractNumId w:val="289"/>
  </w:num>
  <w:num w:numId="182">
    <w:abstractNumId w:val="59"/>
  </w:num>
  <w:num w:numId="183">
    <w:abstractNumId w:val="237"/>
  </w:num>
  <w:num w:numId="184">
    <w:abstractNumId w:val="83"/>
  </w:num>
  <w:num w:numId="185">
    <w:abstractNumId w:val="98"/>
  </w:num>
  <w:num w:numId="186">
    <w:abstractNumId w:val="350"/>
  </w:num>
  <w:num w:numId="187">
    <w:abstractNumId w:val="277"/>
  </w:num>
  <w:num w:numId="188">
    <w:abstractNumId w:val="41"/>
  </w:num>
  <w:num w:numId="189">
    <w:abstractNumId w:val="89"/>
  </w:num>
  <w:num w:numId="190">
    <w:abstractNumId w:val="419"/>
  </w:num>
  <w:num w:numId="191">
    <w:abstractNumId w:val="22"/>
  </w:num>
  <w:num w:numId="192">
    <w:abstractNumId w:val="209"/>
  </w:num>
  <w:num w:numId="193">
    <w:abstractNumId w:val="15"/>
  </w:num>
  <w:num w:numId="194">
    <w:abstractNumId w:val="370"/>
  </w:num>
  <w:num w:numId="195">
    <w:abstractNumId w:val="12"/>
  </w:num>
  <w:num w:numId="196">
    <w:abstractNumId w:val="160"/>
  </w:num>
  <w:num w:numId="197">
    <w:abstractNumId w:val="204"/>
  </w:num>
  <w:num w:numId="198">
    <w:abstractNumId w:val="51"/>
  </w:num>
  <w:num w:numId="199">
    <w:abstractNumId w:val="416"/>
  </w:num>
  <w:num w:numId="200">
    <w:abstractNumId w:val="133"/>
  </w:num>
  <w:num w:numId="201">
    <w:abstractNumId w:val="200"/>
  </w:num>
  <w:num w:numId="202">
    <w:abstractNumId w:val="251"/>
  </w:num>
  <w:num w:numId="203">
    <w:abstractNumId w:val="349"/>
  </w:num>
  <w:num w:numId="204">
    <w:abstractNumId w:val="47"/>
  </w:num>
  <w:num w:numId="205">
    <w:abstractNumId w:val="294"/>
  </w:num>
  <w:num w:numId="206">
    <w:abstractNumId w:val="2"/>
  </w:num>
  <w:num w:numId="207">
    <w:abstractNumId w:val="459"/>
  </w:num>
  <w:num w:numId="208">
    <w:abstractNumId w:val="302"/>
  </w:num>
  <w:num w:numId="209">
    <w:abstractNumId w:val="412"/>
  </w:num>
  <w:num w:numId="210">
    <w:abstractNumId w:val="43"/>
  </w:num>
  <w:num w:numId="211">
    <w:abstractNumId w:val="187"/>
  </w:num>
  <w:num w:numId="212">
    <w:abstractNumId w:val="95"/>
  </w:num>
  <w:num w:numId="213">
    <w:abstractNumId w:val="107"/>
  </w:num>
  <w:num w:numId="214">
    <w:abstractNumId w:val="270"/>
  </w:num>
  <w:num w:numId="215">
    <w:abstractNumId w:val="303"/>
  </w:num>
  <w:num w:numId="216">
    <w:abstractNumId w:val="413"/>
  </w:num>
  <w:num w:numId="217">
    <w:abstractNumId w:val="287"/>
  </w:num>
  <w:num w:numId="218">
    <w:abstractNumId w:val="347"/>
  </w:num>
  <w:num w:numId="219">
    <w:abstractNumId w:val="175"/>
  </w:num>
  <w:num w:numId="220">
    <w:abstractNumId w:val="298"/>
  </w:num>
  <w:num w:numId="221">
    <w:abstractNumId w:val="333"/>
  </w:num>
  <w:num w:numId="222">
    <w:abstractNumId w:val="367"/>
  </w:num>
  <w:num w:numId="223">
    <w:abstractNumId w:val="92"/>
  </w:num>
  <w:num w:numId="224">
    <w:abstractNumId w:val="143"/>
  </w:num>
  <w:num w:numId="225">
    <w:abstractNumId w:val="260"/>
  </w:num>
  <w:num w:numId="226">
    <w:abstractNumId w:val="400"/>
  </w:num>
  <w:num w:numId="227">
    <w:abstractNumId w:val="425"/>
  </w:num>
  <w:num w:numId="228">
    <w:abstractNumId w:val="417"/>
  </w:num>
  <w:num w:numId="229">
    <w:abstractNumId w:val="346"/>
  </w:num>
  <w:num w:numId="230">
    <w:abstractNumId w:val="318"/>
  </w:num>
  <w:num w:numId="231">
    <w:abstractNumId w:val="114"/>
  </w:num>
  <w:num w:numId="232">
    <w:abstractNumId w:val="291"/>
  </w:num>
  <w:num w:numId="233">
    <w:abstractNumId w:val="428"/>
  </w:num>
  <w:num w:numId="234">
    <w:abstractNumId w:val="157"/>
  </w:num>
  <w:num w:numId="235">
    <w:abstractNumId w:val="172"/>
  </w:num>
  <w:num w:numId="236">
    <w:abstractNumId w:val="433"/>
  </w:num>
  <w:num w:numId="237">
    <w:abstractNumId w:val="358"/>
  </w:num>
  <w:num w:numId="238">
    <w:abstractNumId w:val="226"/>
  </w:num>
  <w:num w:numId="239">
    <w:abstractNumId w:val="149"/>
  </w:num>
  <w:num w:numId="240">
    <w:abstractNumId w:val="274"/>
  </w:num>
  <w:num w:numId="241">
    <w:abstractNumId w:val="235"/>
  </w:num>
  <w:num w:numId="242">
    <w:abstractNumId w:val="309"/>
  </w:num>
  <w:num w:numId="243">
    <w:abstractNumId w:val="125"/>
  </w:num>
  <w:num w:numId="244">
    <w:abstractNumId w:val="57"/>
  </w:num>
  <w:num w:numId="245">
    <w:abstractNumId w:val="457"/>
  </w:num>
  <w:num w:numId="246">
    <w:abstractNumId w:val="256"/>
  </w:num>
  <w:num w:numId="247">
    <w:abstractNumId w:val="384"/>
  </w:num>
  <w:num w:numId="248">
    <w:abstractNumId w:val="191"/>
  </w:num>
  <w:num w:numId="249">
    <w:abstractNumId w:val="50"/>
  </w:num>
  <w:num w:numId="250">
    <w:abstractNumId w:val="134"/>
  </w:num>
  <w:num w:numId="251">
    <w:abstractNumId w:val="411"/>
  </w:num>
  <w:num w:numId="252">
    <w:abstractNumId w:val="401"/>
  </w:num>
  <w:num w:numId="253">
    <w:abstractNumId w:val="290"/>
  </w:num>
  <w:num w:numId="254">
    <w:abstractNumId w:val="441"/>
  </w:num>
  <w:num w:numId="255">
    <w:abstractNumId w:val="467"/>
  </w:num>
  <w:num w:numId="256">
    <w:abstractNumId w:val="440"/>
  </w:num>
  <w:num w:numId="257">
    <w:abstractNumId w:val="166"/>
  </w:num>
  <w:num w:numId="258">
    <w:abstractNumId w:val="321"/>
  </w:num>
  <w:num w:numId="259">
    <w:abstractNumId w:val="300"/>
  </w:num>
  <w:num w:numId="260">
    <w:abstractNumId w:val="332"/>
  </w:num>
  <w:num w:numId="261">
    <w:abstractNumId w:val="442"/>
  </w:num>
  <w:num w:numId="262">
    <w:abstractNumId w:val="70"/>
  </w:num>
  <w:num w:numId="263">
    <w:abstractNumId w:val="463"/>
  </w:num>
  <w:num w:numId="264">
    <w:abstractNumId w:val="185"/>
  </w:num>
  <w:num w:numId="265">
    <w:abstractNumId w:val="246"/>
  </w:num>
  <w:num w:numId="266">
    <w:abstractNumId w:val="110"/>
  </w:num>
  <w:num w:numId="267">
    <w:abstractNumId w:val="171"/>
  </w:num>
  <w:num w:numId="268">
    <w:abstractNumId w:val="393"/>
  </w:num>
  <w:num w:numId="269">
    <w:abstractNumId w:val="225"/>
  </w:num>
  <w:num w:numId="270">
    <w:abstractNumId w:val="170"/>
  </w:num>
  <w:num w:numId="271">
    <w:abstractNumId w:val="93"/>
  </w:num>
  <w:num w:numId="272">
    <w:abstractNumId w:val="152"/>
  </w:num>
  <w:num w:numId="273">
    <w:abstractNumId w:val="37"/>
  </w:num>
  <w:num w:numId="274">
    <w:abstractNumId w:val="64"/>
  </w:num>
  <w:num w:numId="275">
    <w:abstractNumId w:val="272"/>
  </w:num>
  <w:num w:numId="276">
    <w:abstractNumId w:val="379"/>
  </w:num>
  <w:num w:numId="277">
    <w:abstractNumId w:val="18"/>
  </w:num>
  <w:num w:numId="278">
    <w:abstractNumId w:val="231"/>
  </w:num>
  <w:num w:numId="279">
    <w:abstractNumId w:val="317"/>
  </w:num>
  <w:num w:numId="280">
    <w:abstractNumId w:val="117"/>
  </w:num>
  <w:num w:numId="281">
    <w:abstractNumId w:val="456"/>
  </w:num>
  <w:num w:numId="282">
    <w:abstractNumId w:val="150"/>
  </w:num>
  <w:num w:numId="283">
    <w:abstractNumId w:val="213"/>
  </w:num>
  <w:num w:numId="284">
    <w:abstractNumId w:val="389"/>
  </w:num>
  <w:num w:numId="285">
    <w:abstractNumId w:val="3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0"/>
  </w:num>
  <w:num w:numId="287">
    <w:abstractNumId w:val="120"/>
  </w:num>
  <w:num w:numId="288">
    <w:abstractNumId w:val="310"/>
  </w:num>
  <w:num w:numId="289">
    <w:abstractNumId w:val="316"/>
  </w:num>
  <w:num w:numId="290">
    <w:abstractNumId w:val="53"/>
  </w:num>
  <w:num w:numId="291">
    <w:abstractNumId w:val="427"/>
  </w:num>
  <w:num w:numId="292">
    <w:abstractNumId w:val="342"/>
  </w:num>
  <w:num w:numId="293">
    <w:abstractNumId w:val="387"/>
  </w:num>
  <w:num w:numId="294">
    <w:abstractNumId w:val="301"/>
  </w:num>
  <w:num w:numId="295">
    <w:abstractNumId w:val="136"/>
  </w:num>
  <w:num w:numId="296">
    <w:abstractNumId w:val="224"/>
  </w:num>
  <w:num w:numId="297">
    <w:abstractNumId w:val="67"/>
  </w:num>
  <w:num w:numId="298">
    <w:abstractNumId w:val="233"/>
  </w:num>
  <w:num w:numId="299">
    <w:abstractNumId w:val="78"/>
  </w:num>
  <w:num w:numId="300">
    <w:abstractNumId w:val="458"/>
  </w:num>
  <w:num w:numId="301">
    <w:abstractNumId w:val="357"/>
  </w:num>
  <w:num w:numId="302">
    <w:abstractNumId w:val="437"/>
  </w:num>
  <w:num w:numId="303">
    <w:abstractNumId w:val="222"/>
  </w:num>
  <w:num w:numId="304">
    <w:abstractNumId w:val="473"/>
  </w:num>
  <w:num w:numId="305">
    <w:abstractNumId w:val="193"/>
  </w:num>
  <w:num w:numId="306">
    <w:abstractNumId w:val="165"/>
  </w:num>
  <w:num w:numId="307">
    <w:abstractNumId w:val="238"/>
  </w:num>
  <w:num w:numId="308">
    <w:abstractNumId w:val="421"/>
  </w:num>
  <w:num w:numId="309">
    <w:abstractNumId w:val="268"/>
  </w:num>
  <w:num w:numId="310">
    <w:abstractNumId w:val="245"/>
  </w:num>
  <w:num w:numId="311">
    <w:abstractNumId w:val="325"/>
  </w:num>
  <w:num w:numId="312">
    <w:abstractNumId w:val="364"/>
  </w:num>
  <w:num w:numId="313">
    <w:abstractNumId w:val="414"/>
  </w:num>
  <w:num w:numId="314">
    <w:abstractNumId w:val="328"/>
  </w:num>
  <w:num w:numId="315">
    <w:abstractNumId w:val="179"/>
  </w:num>
  <w:num w:numId="316">
    <w:abstractNumId w:val="426"/>
  </w:num>
  <w:num w:numId="317">
    <w:abstractNumId w:val="135"/>
  </w:num>
  <w:num w:numId="318">
    <w:abstractNumId w:val="360"/>
  </w:num>
  <w:num w:numId="319">
    <w:abstractNumId w:val="348"/>
  </w:num>
  <w:num w:numId="320">
    <w:abstractNumId w:val="392"/>
  </w:num>
  <w:num w:numId="321">
    <w:abstractNumId w:val="147"/>
  </w:num>
  <w:num w:numId="322">
    <w:abstractNumId w:val="368"/>
  </w:num>
  <w:num w:numId="323">
    <w:abstractNumId w:val="474"/>
  </w:num>
  <w:num w:numId="324">
    <w:abstractNumId w:val="315"/>
  </w:num>
  <w:num w:numId="325">
    <w:abstractNumId w:val="154"/>
  </w:num>
  <w:num w:numId="326">
    <w:abstractNumId w:val="128"/>
  </w:num>
  <w:num w:numId="327">
    <w:abstractNumId w:val="116"/>
  </w:num>
  <w:num w:numId="328">
    <w:abstractNumId w:val="372"/>
  </w:num>
  <w:num w:numId="329">
    <w:abstractNumId w:val="87"/>
  </w:num>
  <w:num w:numId="330">
    <w:abstractNumId w:val="322"/>
  </w:num>
  <w:num w:numId="331">
    <w:abstractNumId w:val="319"/>
  </w:num>
  <w:num w:numId="332">
    <w:abstractNumId w:val="418"/>
  </w:num>
  <w:num w:numId="333">
    <w:abstractNumId w:val="296"/>
  </w:num>
  <w:num w:numId="334">
    <w:abstractNumId w:val="338"/>
  </w:num>
  <w:num w:numId="335">
    <w:abstractNumId w:val="77"/>
  </w:num>
  <w:num w:numId="336">
    <w:abstractNumId w:val="435"/>
  </w:num>
  <w:num w:numId="337">
    <w:abstractNumId w:val="223"/>
  </w:num>
  <w:num w:numId="338">
    <w:abstractNumId w:val="199"/>
  </w:num>
  <w:num w:numId="339">
    <w:abstractNumId w:val="182"/>
  </w:num>
  <w:num w:numId="340">
    <w:abstractNumId w:val="280"/>
  </w:num>
  <w:num w:numId="341">
    <w:abstractNumId w:val="340"/>
  </w:num>
  <w:num w:numId="342">
    <w:abstractNumId w:val="354"/>
  </w:num>
  <w:num w:numId="343">
    <w:abstractNumId w:val="131"/>
  </w:num>
  <w:num w:numId="344">
    <w:abstractNumId w:val="132"/>
  </w:num>
  <w:num w:numId="345">
    <w:abstractNumId w:val="454"/>
  </w:num>
  <w:num w:numId="346">
    <w:abstractNumId w:val="455"/>
  </w:num>
  <w:num w:numId="347">
    <w:abstractNumId w:val="203"/>
  </w:num>
  <w:num w:numId="348">
    <w:abstractNumId w:val="213"/>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49">
    <w:abstractNumId w:val="216"/>
  </w:num>
  <w:num w:numId="350">
    <w:abstractNumId w:val="219"/>
  </w:num>
  <w:num w:numId="351">
    <w:abstractNumId w:val="215"/>
  </w:num>
  <w:num w:numId="352">
    <w:abstractNumId w:val="366"/>
  </w:num>
  <w:num w:numId="353">
    <w:abstractNumId w:val="45"/>
  </w:num>
  <w:num w:numId="354">
    <w:abstractNumId w:val="106"/>
  </w:num>
  <w:num w:numId="355">
    <w:abstractNumId w:val="23"/>
  </w:num>
  <w:num w:numId="356">
    <w:abstractNumId w:val="34"/>
  </w:num>
  <w:num w:numId="357">
    <w:abstractNumId w:val="79"/>
  </w:num>
  <w:num w:numId="358">
    <w:abstractNumId w:val="139"/>
  </w:num>
  <w:num w:numId="359">
    <w:abstractNumId w:val="250"/>
  </w:num>
  <w:num w:numId="360">
    <w:abstractNumId w:val="376"/>
  </w:num>
  <w:num w:numId="361">
    <w:abstractNumId w:val="288"/>
  </w:num>
  <w:num w:numId="362">
    <w:abstractNumId w:val="109"/>
  </w:num>
  <w:num w:numId="363">
    <w:abstractNumId w:val="363"/>
  </w:num>
  <w:num w:numId="364">
    <w:abstractNumId w:val="75"/>
  </w:num>
  <w:num w:numId="365">
    <w:abstractNumId w:val="269"/>
  </w:num>
  <w:num w:numId="366">
    <w:abstractNumId w:val="241"/>
  </w:num>
  <w:num w:numId="367">
    <w:abstractNumId w:val="7"/>
  </w:num>
  <w:num w:numId="368">
    <w:abstractNumId w:val="451"/>
  </w:num>
  <w:num w:numId="369">
    <w:abstractNumId w:val="399"/>
  </w:num>
  <w:num w:numId="370">
    <w:abstractNumId w:val="284"/>
  </w:num>
  <w:num w:numId="371">
    <w:abstractNumId w:val="229"/>
  </w:num>
  <w:num w:numId="372">
    <w:abstractNumId w:val="253"/>
  </w:num>
  <w:num w:numId="373">
    <w:abstractNumId w:val="244"/>
  </w:num>
  <w:num w:numId="374">
    <w:abstractNumId w:val="311"/>
  </w:num>
  <w:num w:numId="375">
    <w:abstractNumId w:val="281"/>
  </w:num>
  <w:num w:numId="376">
    <w:abstractNumId w:val="56"/>
  </w:num>
  <w:num w:numId="377">
    <w:abstractNumId w:val="30"/>
  </w:num>
  <w:num w:numId="378">
    <w:abstractNumId w:val="190"/>
  </w:num>
  <w:num w:numId="379">
    <w:abstractNumId w:val="218"/>
  </w:num>
  <w:num w:numId="380">
    <w:abstractNumId w:val="16"/>
  </w:num>
  <w:num w:numId="381">
    <w:abstractNumId w:val="453"/>
  </w:num>
  <w:num w:numId="382">
    <w:abstractNumId w:val="3"/>
  </w:num>
  <w:num w:numId="383">
    <w:abstractNumId w:val="385"/>
  </w:num>
  <w:num w:numId="384">
    <w:abstractNumId w:val="173"/>
  </w:num>
  <w:num w:numId="385">
    <w:abstractNumId w:val="312"/>
  </w:num>
  <w:num w:numId="386">
    <w:abstractNumId w:val="273"/>
  </w:num>
  <w:num w:numId="387">
    <w:abstractNumId w:val="124"/>
  </w:num>
  <w:num w:numId="388">
    <w:abstractNumId w:val="275"/>
  </w:num>
  <w:num w:numId="389">
    <w:abstractNumId w:val="52"/>
  </w:num>
  <w:num w:numId="390">
    <w:abstractNumId w:val="69"/>
  </w:num>
  <w:num w:numId="391">
    <w:abstractNumId w:val="11"/>
  </w:num>
  <w:num w:numId="392">
    <w:abstractNumId w:val="178"/>
  </w:num>
  <w:num w:numId="393">
    <w:abstractNumId w:val="307"/>
  </w:num>
  <w:num w:numId="394">
    <w:abstractNumId w:val="452"/>
  </w:num>
  <w:num w:numId="395">
    <w:abstractNumId w:val="28"/>
  </w:num>
  <w:num w:numId="396">
    <w:abstractNumId w:val="415"/>
  </w:num>
  <w:num w:numId="397">
    <w:abstractNumId w:val="263"/>
  </w:num>
  <w:num w:numId="398">
    <w:abstractNumId w:val="394"/>
  </w:num>
  <w:num w:numId="399">
    <w:abstractNumId w:val="255"/>
  </w:num>
  <w:num w:numId="400">
    <w:abstractNumId w:val="355"/>
  </w:num>
  <w:num w:numId="401">
    <w:abstractNumId w:val="1"/>
  </w:num>
  <w:num w:numId="402">
    <w:abstractNumId w:val="115"/>
  </w:num>
  <w:num w:numId="403">
    <w:abstractNumId w:val="236"/>
  </w:num>
  <w:num w:numId="404">
    <w:abstractNumId w:val="137"/>
  </w:num>
  <w:num w:numId="405">
    <w:abstractNumId w:val="101"/>
  </w:num>
  <w:num w:numId="406">
    <w:abstractNumId w:val="169"/>
  </w:num>
  <w:num w:numId="407">
    <w:abstractNumId w:val="195"/>
  </w:num>
  <w:num w:numId="408">
    <w:abstractNumId w:val="66"/>
  </w:num>
  <w:num w:numId="409">
    <w:abstractNumId w:val="140"/>
  </w:num>
  <w:num w:numId="410">
    <w:abstractNumId w:val="111"/>
  </w:num>
  <w:num w:numId="411">
    <w:abstractNumId w:val="234"/>
  </w:num>
  <w:num w:numId="412">
    <w:abstractNumId w:val="285"/>
  </w:num>
  <w:num w:numId="413">
    <w:abstractNumId w:val="410"/>
  </w:num>
  <w:num w:numId="414">
    <w:abstractNumId w:val="247"/>
  </w:num>
  <w:num w:numId="415">
    <w:abstractNumId w:val="409"/>
  </w:num>
  <w:num w:numId="416">
    <w:abstractNumId w:val="118"/>
  </w:num>
  <w:num w:numId="417">
    <w:abstractNumId w:val="445"/>
  </w:num>
  <w:num w:numId="418">
    <w:abstractNumId w:val="292"/>
  </w:num>
  <w:num w:numId="419">
    <w:abstractNumId w:val="282"/>
  </w:num>
  <w:num w:numId="420">
    <w:abstractNumId w:val="112"/>
  </w:num>
  <w:num w:numId="421">
    <w:abstractNumId w:val="334"/>
  </w:num>
  <w:num w:numId="422">
    <w:abstractNumId w:val="382"/>
  </w:num>
  <w:num w:numId="423">
    <w:abstractNumId w:val="55"/>
  </w:num>
  <w:num w:numId="424">
    <w:abstractNumId w:val="265"/>
  </w:num>
  <w:num w:numId="425">
    <w:abstractNumId w:val="6"/>
  </w:num>
  <w:num w:numId="426">
    <w:abstractNumId w:val="0"/>
  </w:num>
  <w:num w:numId="427">
    <w:abstractNumId w:val="423"/>
  </w:num>
  <w:num w:numId="428">
    <w:abstractNumId w:val="390"/>
  </w:num>
  <w:num w:numId="429">
    <w:abstractNumId w:val="220"/>
  </w:num>
  <w:num w:numId="430">
    <w:abstractNumId w:val="397"/>
  </w:num>
  <w:num w:numId="431">
    <w:abstractNumId w:val="74"/>
  </w:num>
  <w:num w:numId="432">
    <w:abstractNumId w:val="9"/>
  </w:num>
  <w:num w:numId="433">
    <w:abstractNumId w:val="304"/>
  </w:num>
  <w:num w:numId="434">
    <w:abstractNumId w:val="337"/>
  </w:num>
  <w:num w:numId="435">
    <w:abstractNumId w:val="20"/>
  </w:num>
  <w:num w:numId="436">
    <w:abstractNumId w:val="29"/>
  </w:num>
  <w:num w:numId="437">
    <w:abstractNumId w:val="460"/>
  </w:num>
  <w:num w:numId="438">
    <w:abstractNumId w:val="212"/>
  </w:num>
  <w:num w:numId="439">
    <w:abstractNumId w:val="365"/>
  </w:num>
  <w:num w:numId="440">
    <w:abstractNumId w:val="81"/>
  </w:num>
  <w:num w:numId="441">
    <w:abstractNumId w:val="208"/>
  </w:num>
  <w:num w:numId="442">
    <w:abstractNumId w:val="264"/>
  </w:num>
  <w:num w:numId="443">
    <w:abstractNumId w:val="403"/>
  </w:num>
  <w:num w:numId="444">
    <w:abstractNumId w:val="158"/>
  </w:num>
  <w:num w:numId="445">
    <w:abstractNumId w:val="4"/>
  </w:num>
  <w:num w:numId="446">
    <w:abstractNumId w:val="267"/>
  </w:num>
  <w:num w:numId="447">
    <w:abstractNumId w:val="353"/>
  </w:num>
  <w:num w:numId="448">
    <w:abstractNumId w:val="129"/>
  </w:num>
  <w:num w:numId="449">
    <w:abstractNumId w:val="306"/>
  </w:num>
  <w:num w:numId="450">
    <w:abstractNumId w:val="466"/>
  </w:num>
  <w:num w:numId="451">
    <w:abstractNumId w:val="197"/>
  </w:num>
  <w:num w:numId="452">
    <w:abstractNumId w:val="381"/>
  </w:num>
  <w:num w:numId="453">
    <w:abstractNumId w:val="211"/>
  </w:num>
  <w:num w:numId="454">
    <w:abstractNumId w:val="378"/>
  </w:num>
  <w:num w:numId="455">
    <w:abstractNumId w:val="49"/>
  </w:num>
  <w:num w:numId="456">
    <w:abstractNumId w:val="369"/>
  </w:num>
  <w:num w:numId="457">
    <w:abstractNumId w:val="155"/>
  </w:num>
  <w:num w:numId="458">
    <w:abstractNumId w:val="351"/>
  </w:num>
  <w:num w:numId="459">
    <w:abstractNumId w:val="408"/>
  </w:num>
  <w:num w:numId="460">
    <w:abstractNumId w:val="54"/>
  </w:num>
  <w:num w:numId="461">
    <w:abstractNumId w:val="122"/>
  </w:num>
  <w:num w:numId="462">
    <w:abstractNumId w:val="42"/>
  </w:num>
  <w:num w:numId="463">
    <w:abstractNumId w:val="24"/>
  </w:num>
  <w:num w:numId="464">
    <w:abstractNumId w:val="210"/>
  </w:num>
  <w:num w:numId="465">
    <w:abstractNumId w:val="243"/>
  </w:num>
  <w:num w:numId="466">
    <w:abstractNumId w:val="276"/>
  </w:num>
  <w:num w:numId="467">
    <w:abstractNumId w:val="39"/>
  </w:num>
  <w:num w:numId="468">
    <w:abstractNumId w:val="61"/>
  </w:num>
  <w:num w:numId="469">
    <w:abstractNumId w:val="123"/>
  </w:num>
  <w:num w:numId="470">
    <w:abstractNumId w:val="205"/>
  </w:num>
  <w:num w:numId="471">
    <w:abstractNumId w:val="196"/>
  </w:num>
  <w:num w:numId="472">
    <w:abstractNumId w:val="221"/>
  </w:num>
  <w:num w:numId="473">
    <w:abstractNumId w:val="240"/>
  </w:num>
  <w:num w:numId="474">
    <w:abstractNumId w:val="461"/>
  </w:num>
  <w:num w:numId="475">
    <w:abstractNumId w:val="327"/>
  </w:num>
  <w:num w:numId="476">
    <w:abstractNumId w:val="449"/>
  </w:num>
  <w:num w:numId="477">
    <w:abstractNumId w:val="181"/>
  </w:num>
  <w:num w:numId="478">
    <w:abstractNumId w:val="82"/>
  </w:num>
  <w:numIdMacAtCleanup w:val="4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55EB"/>
    <w:rsid w:val="00000788"/>
    <w:rsid w:val="00001B46"/>
    <w:rsid w:val="000042BB"/>
    <w:rsid w:val="00006F47"/>
    <w:rsid w:val="00011D90"/>
    <w:rsid w:val="000167C7"/>
    <w:rsid w:val="00016F4C"/>
    <w:rsid w:val="00017040"/>
    <w:rsid w:val="00023D58"/>
    <w:rsid w:val="000259EB"/>
    <w:rsid w:val="00025FDB"/>
    <w:rsid w:val="00026DA6"/>
    <w:rsid w:val="0002738F"/>
    <w:rsid w:val="00027AC1"/>
    <w:rsid w:val="00030412"/>
    <w:rsid w:val="00030788"/>
    <w:rsid w:val="000309FF"/>
    <w:rsid w:val="00030B8A"/>
    <w:rsid w:val="00030C21"/>
    <w:rsid w:val="000319D6"/>
    <w:rsid w:val="00031A57"/>
    <w:rsid w:val="0003320B"/>
    <w:rsid w:val="00034360"/>
    <w:rsid w:val="0004312F"/>
    <w:rsid w:val="0004365D"/>
    <w:rsid w:val="00043B5E"/>
    <w:rsid w:val="000441F8"/>
    <w:rsid w:val="00044263"/>
    <w:rsid w:val="00047512"/>
    <w:rsid w:val="00047F39"/>
    <w:rsid w:val="00050AA5"/>
    <w:rsid w:val="000514F8"/>
    <w:rsid w:val="00051845"/>
    <w:rsid w:val="00052029"/>
    <w:rsid w:val="00055186"/>
    <w:rsid w:val="00055715"/>
    <w:rsid w:val="000565D0"/>
    <w:rsid w:val="00063F7A"/>
    <w:rsid w:val="00065272"/>
    <w:rsid w:val="00065CE1"/>
    <w:rsid w:val="00067A5B"/>
    <w:rsid w:val="00070F70"/>
    <w:rsid w:val="00072546"/>
    <w:rsid w:val="000728CB"/>
    <w:rsid w:val="00072B4B"/>
    <w:rsid w:val="000732E5"/>
    <w:rsid w:val="00073DA0"/>
    <w:rsid w:val="00083E41"/>
    <w:rsid w:val="000841BB"/>
    <w:rsid w:val="0008521F"/>
    <w:rsid w:val="00085F03"/>
    <w:rsid w:val="00086776"/>
    <w:rsid w:val="00087517"/>
    <w:rsid w:val="00090317"/>
    <w:rsid w:val="000951C1"/>
    <w:rsid w:val="00095416"/>
    <w:rsid w:val="00095C3F"/>
    <w:rsid w:val="00096F90"/>
    <w:rsid w:val="000A0170"/>
    <w:rsid w:val="000A0AC8"/>
    <w:rsid w:val="000A10FC"/>
    <w:rsid w:val="000A5946"/>
    <w:rsid w:val="000A59A6"/>
    <w:rsid w:val="000A6228"/>
    <w:rsid w:val="000B5DF9"/>
    <w:rsid w:val="000B6D98"/>
    <w:rsid w:val="000C213C"/>
    <w:rsid w:val="000C2CEB"/>
    <w:rsid w:val="000C3330"/>
    <w:rsid w:val="000C739B"/>
    <w:rsid w:val="000C7C1A"/>
    <w:rsid w:val="000D1721"/>
    <w:rsid w:val="000D195B"/>
    <w:rsid w:val="000D5CD2"/>
    <w:rsid w:val="000E0183"/>
    <w:rsid w:val="000E01EE"/>
    <w:rsid w:val="000E086D"/>
    <w:rsid w:val="000E2A9A"/>
    <w:rsid w:val="000E7750"/>
    <w:rsid w:val="000F0226"/>
    <w:rsid w:val="000F0AF9"/>
    <w:rsid w:val="000F1445"/>
    <w:rsid w:val="000F188C"/>
    <w:rsid w:val="000F320B"/>
    <w:rsid w:val="000F4F4B"/>
    <w:rsid w:val="000F50B6"/>
    <w:rsid w:val="000F5A0F"/>
    <w:rsid w:val="000F72B7"/>
    <w:rsid w:val="0010125B"/>
    <w:rsid w:val="00101800"/>
    <w:rsid w:val="00104277"/>
    <w:rsid w:val="00104436"/>
    <w:rsid w:val="001049B1"/>
    <w:rsid w:val="001063C7"/>
    <w:rsid w:val="00106E27"/>
    <w:rsid w:val="00107430"/>
    <w:rsid w:val="00115900"/>
    <w:rsid w:val="00115AA7"/>
    <w:rsid w:val="001206F7"/>
    <w:rsid w:val="00122206"/>
    <w:rsid w:val="00122700"/>
    <w:rsid w:val="001242EB"/>
    <w:rsid w:val="0012488F"/>
    <w:rsid w:val="00125DB1"/>
    <w:rsid w:val="00126E63"/>
    <w:rsid w:val="00134DAC"/>
    <w:rsid w:val="00140A3D"/>
    <w:rsid w:val="0014211C"/>
    <w:rsid w:val="00145B8A"/>
    <w:rsid w:val="00147A18"/>
    <w:rsid w:val="001514A3"/>
    <w:rsid w:val="00152A51"/>
    <w:rsid w:val="00152DC3"/>
    <w:rsid w:val="00152F62"/>
    <w:rsid w:val="00153193"/>
    <w:rsid w:val="00154942"/>
    <w:rsid w:val="00154DA7"/>
    <w:rsid w:val="00156AF6"/>
    <w:rsid w:val="001605C3"/>
    <w:rsid w:val="0016334B"/>
    <w:rsid w:val="001644F6"/>
    <w:rsid w:val="001668C2"/>
    <w:rsid w:val="00170907"/>
    <w:rsid w:val="00171696"/>
    <w:rsid w:val="00171970"/>
    <w:rsid w:val="00172B7D"/>
    <w:rsid w:val="00174192"/>
    <w:rsid w:val="0018003F"/>
    <w:rsid w:val="00182B80"/>
    <w:rsid w:val="001833E7"/>
    <w:rsid w:val="0018363B"/>
    <w:rsid w:val="00184B23"/>
    <w:rsid w:val="001857E3"/>
    <w:rsid w:val="0018685E"/>
    <w:rsid w:val="0018787C"/>
    <w:rsid w:val="00190AFA"/>
    <w:rsid w:val="00194AA8"/>
    <w:rsid w:val="00194B50"/>
    <w:rsid w:val="001958A8"/>
    <w:rsid w:val="001A0346"/>
    <w:rsid w:val="001A0E2C"/>
    <w:rsid w:val="001A1000"/>
    <w:rsid w:val="001A510B"/>
    <w:rsid w:val="001B57D1"/>
    <w:rsid w:val="001B5AA4"/>
    <w:rsid w:val="001B73FD"/>
    <w:rsid w:val="001C061D"/>
    <w:rsid w:val="001C2612"/>
    <w:rsid w:val="001C301D"/>
    <w:rsid w:val="001C5177"/>
    <w:rsid w:val="001D04C0"/>
    <w:rsid w:val="001D48E9"/>
    <w:rsid w:val="001D66C5"/>
    <w:rsid w:val="001E0779"/>
    <w:rsid w:val="001E1B84"/>
    <w:rsid w:val="001E1C91"/>
    <w:rsid w:val="001E2A4A"/>
    <w:rsid w:val="001E2E7C"/>
    <w:rsid w:val="001E3C1C"/>
    <w:rsid w:val="001E547B"/>
    <w:rsid w:val="001E555A"/>
    <w:rsid w:val="001E575C"/>
    <w:rsid w:val="001E61A4"/>
    <w:rsid w:val="001E6F87"/>
    <w:rsid w:val="001E7240"/>
    <w:rsid w:val="001F29F5"/>
    <w:rsid w:val="001F2ACD"/>
    <w:rsid w:val="001F4321"/>
    <w:rsid w:val="001F55DE"/>
    <w:rsid w:val="001F7092"/>
    <w:rsid w:val="001F7E35"/>
    <w:rsid w:val="002020D6"/>
    <w:rsid w:val="0020341F"/>
    <w:rsid w:val="00204728"/>
    <w:rsid w:val="00205536"/>
    <w:rsid w:val="002055F6"/>
    <w:rsid w:val="00205901"/>
    <w:rsid w:val="002078B8"/>
    <w:rsid w:val="00207AFD"/>
    <w:rsid w:val="00211772"/>
    <w:rsid w:val="002129CB"/>
    <w:rsid w:val="00214C2C"/>
    <w:rsid w:val="00216259"/>
    <w:rsid w:val="00220C1B"/>
    <w:rsid w:val="00221FA1"/>
    <w:rsid w:val="002237AD"/>
    <w:rsid w:val="0022619F"/>
    <w:rsid w:val="002279D5"/>
    <w:rsid w:val="00230FB3"/>
    <w:rsid w:val="00231899"/>
    <w:rsid w:val="00232570"/>
    <w:rsid w:val="00233B92"/>
    <w:rsid w:val="00235AFF"/>
    <w:rsid w:val="00236266"/>
    <w:rsid w:val="00236389"/>
    <w:rsid w:val="002421B7"/>
    <w:rsid w:val="0024466E"/>
    <w:rsid w:val="0024630E"/>
    <w:rsid w:val="00246E62"/>
    <w:rsid w:val="002512C5"/>
    <w:rsid w:val="00256BEB"/>
    <w:rsid w:val="00260D62"/>
    <w:rsid w:val="00263602"/>
    <w:rsid w:val="0027023E"/>
    <w:rsid w:val="00270A5D"/>
    <w:rsid w:val="00271C2E"/>
    <w:rsid w:val="00273084"/>
    <w:rsid w:val="00273651"/>
    <w:rsid w:val="00273DC5"/>
    <w:rsid w:val="0028104F"/>
    <w:rsid w:val="002835F0"/>
    <w:rsid w:val="00284CA4"/>
    <w:rsid w:val="002855EB"/>
    <w:rsid w:val="00286121"/>
    <w:rsid w:val="00287026"/>
    <w:rsid w:val="002904A6"/>
    <w:rsid w:val="002907E9"/>
    <w:rsid w:val="002A13A9"/>
    <w:rsid w:val="002A2AC5"/>
    <w:rsid w:val="002A31B6"/>
    <w:rsid w:val="002A5513"/>
    <w:rsid w:val="002A6B48"/>
    <w:rsid w:val="002B0A7F"/>
    <w:rsid w:val="002B2F52"/>
    <w:rsid w:val="002B3E28"/>
    <w:rsid w:val="002B783E"/>
    <w:rsid w:val="002B7CE2"/>
    <w:rsid w:val="002C1413"/>
    <w:rsid w:val="002C1A75"/>
    <w:rsid w:val="002C3D0A"/>
    <w:rsid w:val="002C62DD"/>
    <w:rsid w:val="002C76C9"/>
    <w:rsid w:val="002C7BFF"/>
    <w:rsid w:val="002C7E64"/>
    <w:rsid w:val="002D1E6F"/>
    <w:rsid w:val="002D3788"/>
    <w:rsid w:val="002D46DA"/>
    <w:rsid w:val="002D4859"/>
    <w:rsid w:val="002E0593"/>
    <w:rsid w:val="002E1D17"/>
    <w:rsid w:val="002E2797"/>
    <w:rsid w:val="002E4E86"/>
    <w:rsid w:val="002E6486"/>
    <w:rsid w:val="002E7A9B"/>
    <w:rsid w:val="002F09F0"/>
    <w:rsid w:val="002F2E43"/>
    <w:rsid w:val="002F4A10"/>
    <w:rsid w:val="0030023B"/>
    <w:rsid w:val="003011AB"/>
    <w:rsid w:val="00310552"/>
    <w:rsid w:val="00311AFA"/>
    <w:rsid w:val="003130C8"/>
    <w:rsid w:val="00314D99"/>
    <w:rsid w:val="0031675A"/>
    <w:rsid w:val="00317EA1"/>
    <w:rsid w:val="00323144"/>
    <w:rsid w:val="00325CDE"/>
    <w:rsid w:val="00325E14"/>
    <w:rsid w:val="00331332"/>
    <w:rsid w:val="00331940"/>
    <w:rsid w:val="003340CB"/>
    <w:rsid w:val="00336331"/>
    <w:rsid w:val="0034126F"/>
    <w:rsid w:val="0034175A"/>
    <w:rsid w:val="003417D6"/>
    <w:rsid w:val="003420F4"/>
    <w:rsid w:val="003433A1"/>
    <w:rsid w:val="00345591"/>
    <w:rsid w:val="00351300"/>
    <w:rsid w:val="003527E0"/>
    <w:rsid w:val="0035783D"/>
    <w:rsid w:val="00362684"/>
    <w:rsid w:val="0036791F"/>
    <w:rsid w:val="00370AD4"/>
    <w:rsid w:val="003711AD"/>
    <w:rsid w:val="0037657A"/>
    <w:rsid w:val="00376E99"/>
    <w:rsid w:val="00381CFC"/>
    <w:rsid w:val="00382F5B"/>
    <w:rsid w:val="003834D9"/>
    <w:rsid w:val="003838B4"/>
    <w:rsid w:val="00384731"/>
    <w:rsid w:val="0039029D"/>
    <w:rsid w:val="00390B9E"/>
    <w:rsid w:val="003947FA"/>
    <w:rsid w:val="00395798"/>
    <w:rsid w:val="00395998"/>
    <w:rsid w:val="00395B73"/>
    <w:rsid w:val="003A04CE"/>
    <w:rsid w:val="003A2672"/>
    <w:rsid w:val="003A2EC3"/>
    <w:rsid w:val="003A42A6"/>
    <w:rsid w:val="003A634B"/>
    <w:rsid w:val="003B27E4"/>
    <w:rsid w:val="003B2FBF"/>
    <w:rsid w:val="003B3B7E"/>
    <w:rsid w:val="003B3CD0"/>
    <w:rsid w:val="003B565B"/>
    <w:rsid w:val="003B6D27"/>
    <w:rsid w:val="003C1369"/>
    <w:rsid w:val="003C2B29"/>
    <w:rsid w:val="003C4BC0"/>
    <w:rsid w:val="003C51AA"/>
    <w:rsid w:val="003C52B1"/>
    <w:rsid w:val="003C628A"/>
    <w:rsid w:val="003D2032"/>
    <w:rsid w:val="003D6091"/>
    <w:rsid w:val="003D69CC"/>
    <w:rsid w:val="003E0ABB"/>
    <w:rsid w:val="003E32C5"/>
    <w:rsid w:val="003E3826"/>
    <w:rsid w:val="003E433B"/>
    <w:rsid w:val="003E4DA3"/>
    <w:rsid w:val="003F0526"/>
    <w:rsid w:val="003F100F"/>
    <w:rsid w:val="003F1AF2"/>
    <w:rsid w:val="003F2780"/>
    <w:rsid w:val="003F31EA"/>
    <w:rsid w:val="003F425C"/>
    <w:rsid w:val="003F4E4E"/>
    <w:rsid w:val="003F6793"/>
    <w:rsid w:val="003F6E29"/>
    <w:rsid w:val="00400D77"/>
    <w:rsid w:val="00403BCC"/>
    <w:rsid w:val="00403BDC"/>
    <w:rsid w:val="0040451D"/>
    <w:rsid w:val="004055EB"/>
    <w:rsid w:val="00405A25"/>
    <w:rsid w:val="0041269C"/>
    <w:rsid w:val="00412ECD"/>
    <w:rsid w:val="0041410F"/>
    <w:rsid w:val="00414F49"/>
    <w:rsid w:val="0041717B"/>
    <w:rsid w:val="00422903"/>
    <w:rsid w:val="00423FDC"/>
    <w:rsid w:val="0043003D"/>
    <w:rsid w:val="004310DB"/>
    <w:rsid w:val="004341E3"/>
    <w:rsid w:val="004351DB"/>
    <w:rsid w:val="00435829"/>
    <w:rsid w:val="00435DDA"/>
    <w:rsid w:val="004361BA"/>
    <w:rsid w:val="00437CEE"/>
    <w:rsid w:val="0044260F"/>
    <w:rsid w:val="00443260"/>
    <w:rsid w:val="004437E0"/>
    <w:rsid w:val="00445E10"/>
    <w:rsid w:val="00450EF5"/>
    <w:rsid w:val="004528AA"/>
    <w:rsid w:val="004532B9"/>
    <w:rsid w:val="00457591"/>
    <w:rsid w:val="004576F7"/>
    <w:rsid w:val="00457A6E"/>
    <w:rsid w:val="004607B2"/>
    <w:rsid w:val="00461AD1"/>
    <w:rsid w:val="00461D22"/>
    <w:rsid w:val="00462B4F"/>
    <w:rsid w:val="00463CD3"/>
    <w:rsid w:val="00465CD6"/>
    <w:rsid w:val="0047140F"/>
    <w:rsid w:val="00471DB7"/>
    <w:rsid w:val="004721B9"/>
    <w:rsid w:val="00473A02"/>
    <w:rsid w:val="00473A69"/>
    <w:rsid w:val="00473BF5"/>
    <w:rsid w:val="00474768"/>
    <w:rsid w:val="00476BED"/>
    <w:rsid w:val="004814AB"/>
    <w:rsid w:val="00482F81"/>
    <w:rsid w:val="004841D1"/>
    <w:rsid w:val="00484F06"/>
    <w:rsid w:val="004866C3"/>
    <w:rsid w:val="00486C0F"/>
    <w:rsid w:val="00487170"/>
    <w:rsid w:val="0049334C"/>
    <w:rsid w:val="00495F61"/>
    <w:rsid w:val="00497385"/>
    <w:rsid w:val="004A0AA5"/>
    <w:rsid w:val="004A1D2A"/>
    <w:rsid w:val="004A4F3B"/>
    <w:rsid w:val="004A5A2A"/>
    <w:rsid w:val="004A5DC2"/>
    <w:rsid w:val="004A7C3A"/>
    <w:rsid w:val="004B0CAB"/>
    <w:rsid w:val="004B126B"/>
    <w:rsid w:val="004B1BBA"/>
    <w:rsid w:val="004B1CF8"/>
    <w:rsid w:val="004B2C7A"/>
    <w:rsid w:val="004B65D5"/>
    <w:rsid w:val="004C013B"/>
    <w:rsid w:val="004C0755"/>
    <w:rsid w:val="004C1FF8"/>
    <w:rsid w:val="004C34BC"/>
    <w:rsid w:val="004C458B"/>
    <w:rsid w:val="004C7371"/>
    <w:rsid w:val="004D0C17"/>
    <w:rsid w:val="004D15AA"/>
    <w:rsid w:val="004D26C0"/>
    <w:rsid w:val="004D3323"/>
    <w:rsid w:val="004D3D37"/>
    <w:rsid w:val="004D4CE2"/>
    <w:rsid w:val="004D5A67"/>
    <w:rsid w:val="004D5D1B"/>
    <w:rsid w:val="004D6B63"/>
    <w:rsid w:val="004D7324"/>
    <w:rsid w:val="004D7ABE"/>
    <w:rsid w:val="004E243D"/>
    <w:rsid w:val="004F3493"/>
    <w:rsid w:val="00507C1B"/>
    <w:rsid w:val="0051278D"/>
    <w:rsid w:val="005144B7"/>
    <w:rsid w:val="00515C50"/>
    <w:rsid w:val="00516C2B"/>
    <w:rsid w:val="00520CD8"/>
    <w:rsid w:val="00520FF3"/>
    <w:rsid w:val="00521B93"/>
    <w:rsid w:val="00521FA4"/>
    <w:rsid w:val="00523790"/>
    <w:rsid w:val="005355D4"/>
    <w:rsid w:val="005400EC"/>
    <w:rsid w:val="005450E3"/>
    <w:rsid w:val="00545ABB"/>
    <w:rsid w:val="00546BE9"/>
    <w:rsid w:val="005475DA"/>
    <w:rsid w:val="0055177B"/>
    <w:rsid w:val="005554B1"/>
    <w:rsid w:val="00555581"/>
    <w:rsid w:val="00555707"/>
    <w:rsid w:val="00556DA1"/>
    <w:rsid w:val="0055708E"/>
    <w:rsid w:val="005610C7"/>
    <w:rsid w:val="00565191"/>
    <w:rsid w:val="005654AE"/>
    <w:rsid w:val="005705C4"/>
    <w:rsid w:val="00571E71"/>
    <w:rsid w:val="00572260"/>
    <w:rsid w:val="0057434F"/>
    <w:rsid w:val="00574DC6"/>
    <w:rsid w:val="0058008F"/>
    <w:rsid w:val="005805B9"/>
    <w:rsid w:val="005811E5"/>
    <w:rsid w:val="005817BA"/>
    <w:rsid w:val="0059256F"/>
    <w:rsid w:val="00593D62"/>
    <w:rsid w:val="00594746"/>
    <w:rsid w:val="00595A15"/>
    <w:rsid w:val="005A0911"/>
    <w:rsid w:val="005A237E"/>
    <w:rsid w:val="005A3B80"/>
    <w:rsid w:val="005A42D4"/>
    <w:rsid w:val="005A46C9"/>
    <w:rsid w:val="005A61AA"/>
    <w:rsid w:val="005B070A"/>
    <w:rsid w:val="005B215E"/>
    <w:rsid w:val="005B2319"/>
    <w:rsid w:val="005B25E0"/>
    <w:rsid w:val="005B68C8"/>
    <w:rsid w:val="005C01F8"/>
    <w:rsid w:val="005C4B65"/>
    <w:rsid w:val="005C4E5A"/>
    <w:rsid w:val="005C6542"/>
    <w:rsid w:val="005D1450"/>
    <w:rsid w:val="005D1573"/>
    <w:rsid w:val="005D2BCA"/>
    <w:rsid w:val="005D5944"/>
    <w:rsid w:val="005D5CE1"/>
    <w:rsid w:val="005D7A41"/>
    <w:rsid w:val="005D7C44"/>
    <w:rsid w:val="005E025D"/>
    <w:rsid w:val="005E40CB"/>
    <w:rsid w:val="005E4DFA"/>
    <w:rsid w:val="005E6899"/>
    <w:rsid w:val="005E774E"/>
    <w:rsid w:val="005E7E64"/>
    <w:rsid w:val="005F27B0"/>
    <w:rsid w:val="005F2B7E"/>
    <w:rsid w:val="005F3760"/>
    <w:rsid w:val="005F3777"/>
    <w:rsid w:val="005F3A4D"/>
    <w:rsid w:val="005F538B"/>
    <w:rsid w:val="005F55EE"/>
    <w:rsid w:val="005F7206"/>
    <w:rsid w:val="005F75BE"/>
    <w:rsid w:val="00600D34"/>
    <w:rsid w:val="0060130F"/>
    <w:rsid w:val="00604003"/>
    <w:rsid w:val="00606363"/>
    <w:rsid w:val="00607E87"/>
    <w:rsid w:val="00610154"/>
    <w:rsid w:val="00612E21"/>
    <w:rsid w:val="00613123"/>
    <w:rsid w:val="00613B19"/>
    <w:rsid w:val="0061570D"/>
    <w:rsid w:val="00615D15"/>
    <w:rsid w:val="00616C91"/>
    <w:rsid w:val="00622770"/>
    <w:rsid w:val="00622C03"/>
    <w:rsid w:val="006247E6"/>
    <w:rsid w:val="00626982"/>
    <w:rsid w:val="00632C5B"/>
    <w:rsid w:val="00634CA0"/>
    <w:rsid w:val="0063542E"/>
    <w:rsid w:val="006414C7"/>
    <w:rsid w:val="00642223"/>
    <w:rsid w:val="00642361"/>
    <w:rsid w:val="006428F8"/>
    <w:rsid w:val="00642DF4"/>
    <w:rsid w:val="006445CE"/>
    <w:rsid w:val="0064613F"/>
    <w:rsid w:val="00653CEE"/>
    <w:rsid w:val="00656841"/>
    <w:rsid w:val="006603A6"/>
    <w:rsid w:val="00660892"/>
    <w:rsid w:val="006620FB"/>
    <w:rsid w:val="00662219"/>
    <w:rsid w:val="00663E9A"/>
    <w:rsid w:val="00666E57"/>
    <w:rsid w:val="006701C0"/>
    <w:rsid w:val="00671C73"/>
    <w:rsid w:val="006720CF"/>
    <w:rsid w:val="006721B8"/>
    <w:rsid w:val="00672CC3"/>
    <w:rsid w:val="00674FD5"/>
    <w:rsid w:val="006755A2"/>
    <w:rsid w:val="006767B5"/>
    <w:rsid w:val="00680EE8"/>
    <w:rsid w:val="00681ABF"/>
    <w:rsid w:val="0068233D"/>
    <w:rsid w:val="00683185"/>
    <w:rsid w:val="006831DF"/>
    <w:rsid w:val="00683682"/>
    <w:rsid w:val="00685357"/>
    <w:rsid w:val="00685BE3"/>
    <w:rsid w:val="0069059D"/>
    <w:rsid w:val="00692CC3"/>
    <w:rsid w:val="006930D6"/>
    <w:rsid w:val="006974ED"/>
    <w:rsid w:val="00697A06"/>
    <w:rsid w:val="006A266E"/>
    <w:rsid w:val="006A2759"/>
    <w:rsid w:val="006A3B4E"/>
    <w:rsid w:val="006A3EF2"/>
    <w:rsid w:val="006A4B30"/>
    <w:rsid w:val="006A5A63"/>
    <w:rsid w:val="006A6FDD"/>
    <w:rsid w:val="006B4108"/>
    <w:rsid w:val="006B4837"/>
    <w:rsid w:val="006B564D"/>
    <w:rsid w:val="006C297A"/>
    <w:rsid w:val="006C47DF"/>
    <w:rsid w:val="006C50BD"/>
    <w:rsid w:val="006C52FD"/>
    <w:rsid w:val="006C6967"/>
    <w:rsid w:val="006D032D"/>
    <w:rsid w:val="006D0605"/>
    <w:rsid w:val="006D06B9"/>
    <w:rsid w:val="006D4C81"/>
    <w:rsid w:val="006D5179"/>
    <w:rsid w:val="006E25E4"/>
    <w:rsid w:val="006E2B8B"/>
    <w:rsid w:val="006E30DE"/>
    <w:rsid w:val="006E38AE"/>
    <w:rsid w:val="006E7666"/>
    <w:rsid w:val="006E7C39"/>
    <w:rsid w:val="006F0223"/>
    <w:rsid w:val="006F0503"/>
    <w:rsid w:val="006F06AD"/>
    <w:rsid w:val="006F0A55"/>
    <w:rsid w:val="006F1336"/>
    <w:rsid w:val="006F3D72"/>
    <w:rsid w:val="006F43C8"/>
    <w:rsid w:val="007000AE"/>
    <w:rsid w:val="00700CDF"/>
    <w:rsid w:val="00701500"/>
    <w:rsid w:val="007023E2"/>
    <w:rsid w:val="00702EAE"/>
    <w:rsid w:val="00703B99"/>
    <w:rsid w:val="00704938"/>
    <w:rsid w:val="00707849"/>
    <w:rsid w:val="0071213E"/>
    <w:rsid w:val="007133C6"/>
    <w:rsid w:val="00715638"/>
    <w:rsid w:val="007164B0"/>
    <w:rsid w:val="0071690F"/>
    <w:rsid w:val="00721AC8"/>
    <w:rsid w:val="00722C04"/>
    <w:rsid w:val="007247D1"/>
    <w:rsid w:val="007247DF"/>
    <w:rsid w:val="00724A26"/>
    <w:rsid w:val="00730CA1"/>
    <w:rsid w:val="007321EB"/>
    <w:rsid w:val="007325AC"/>
    <w:rsid w:val="00733550"/>
    <w:rsid w:val="007343C0"/>
    <w:rsid w:val="00734F28"/>
    <w:rsid w:val="00735137"/>
    <w:rsid w:val="00737D03"/>
    <w:rsid w:val="007400F7"/>
    <w:rsid w:val="007421FB"/>
    <w:rsid w:val="00742B82"/>
    <w:rsid w:val="00744B6F"/>
    <w:rsid w:val="007455DE"/>
    <w:rsid w:val="00745729"/>
    <w:rsid w:val="007472D5"/>
    <w:rsid w:val="00747788"/>
    <w:rsid w:val="00747E98"/>
    <w:rsid w:val="0075010A"/>
    <w:rsid w:val="007508E8"/>
    <w:rsid w:val="0075098C"/>
    <w:rsid w:val="00751165"/>
    <w:rsid w:val="00753EBD"/>
    <w:rsid w:val="00753EFD"/>
    <w:rsid w:val="00754EA0"/>
    <w:rsid w:val="00757A4B"/>
    <w:rsid w:val="00757D97"/>
    <w:rsid w:val="00762670"/>
    <w:rsid w:val="007627F4"/>
    <w:rsid w:val="0076315F"/>
    <w:rsid w:val="00763B6E"/>
    <w:rsid w:val="0076564D"/>
    <w:rsid w:val="00765A0E"/>
    <w:rsid w:val="0076742F"/>
    <w:rsid w:val="00767793"/>
    <w:rsid w:val="00772F29"/>
    <w:rsid w:val="007730E9"/>
    <w:rsid w:val="00773743"/>
    <w:rsid w:val="0077579D"/>
    <w:rsid w:val="007764BE"/>
    <w:rsid w:val="0078268D"/>
    <w:rsid w:val="00783F63"/>
    <w:rsid w:val="00784950"/>
    <w:rsid w:val="00784F86"/>
    <w:rsid w:val="00785F90"/>
    <w:rsid w:val="00786276"/>
    <w:rsid w:val="007873F1"/>
    <w:rsid w:val="007903AA"/>
    <w:rsid w:val="00793900"/>
    <w:rsid w:val="00793E6D"/>
    <w:rsid w:val="007941F4"/>
    <w:rsid w:val="007A52CC"/>
    <w:rsid w:val="007A749D"/>
    <w:rsid w:val="007B3385"/>
    <w:rsid w:val="007B3A79"/>
    <w:rsid w:val="007B4478"/>
    <w:rsid w:val="007B55B5"/>
    <w:rsid w:val="007B5C8E"/>
    <w:rsid w:val="007B6BC3"/>
    <w:rsid w:val="007B6FBD"/>
    <w:rsid w:val="007C0C16"/>
    <w:rsid w:val="007C0F7A"/>
    <w:rsid w:val="007C11C1"/>
    <w:rsid w:val="007C3452"/>
    <w:rsid w:val="007D13A3"/>
    <w:rsid w:val="007D20E7"/>
    <w:rsid w:val="007D2F71"/>
    <w:rsid w:val="007D4680"/>
    <w:rsid w:val="007D5693"/>
    <w:rsid w:val="007D5D5A"/>
    <w:rsid w:val="007D7030"/>
    <w:rsid w:val="007D7207"/>
    <w:rsid w:val="007E03C9"/>
    <w:rsid w:val="007E0EA1"/>
    <w:rsid w:val="007E18A4"/>
    <w:rsid w:val="007E18EA"/>
    <w:rsid w:val="007E4ABC"/>
    <w:rsid w:val="007F234B"/>
    <w:rsid w:val="007F38FF"/>
    <w:rsid w:val="007F5F76"/>
    <w:rsid w:val="007F680E"/>
    <w:rsid w:val="008010B4"/>
    <w:rsid w:val="008035EB"/>
    <w:rsid w:val="0080417A"/>
    <w:rsid w:val="008136A2"/>
    <w:rsid w:val="00813926"/>
    <w:rsid w:val="0081405F"/>
    <w:rsid w:val="0081430F"/>
    <w:rsid w:val="00820677"/>
    <w:rsid w:val="00823A88"/>
    <w:rsid w:val="00825283"/>
    <w:rsid w:val="00825498"/>
    <w:rsid w:val="0083003D"/>
    <w:rsid w:val="00831DB3"/>
    <w:rsid w:val="00834A27"/>
    <w:rsid w:val="00837F0B"/>
    <w:rsid w:val="00841157"/>
    <w:rsid w:val="00841F4B"/>
    <w:rsid w:val="0084291D"/>
    <w:rsid w:val="00842D7C"/>
    <w:rsid w:val="00846FB6"/>
    <w:rsid w:val="00851781"/>
    <w:rsid w:val="00853F9C"/>
    <w:rsid w:val="00853FCF"/>
    <w:rsid w:val="00856F7D"/>
    <w:rsid w:val="00857179"/>
    <w:rsid w:val="00857630"/>
    <w:rsid w:val="00861575"/>
    <w:rsid w:val="008711D9"/>
    <w:rsid w:val="0088190E"/>
    <w:rsid w:val="00881AC5"/>
    <w:rsid w:val="00882838"/>
    <w:rsid w:val="008832EE"/>
    <w:rsid w:val="008843B1"/>
    <w:rsid w:val="00885B48"/>
    <w:rsid w:val="0088638E"/>
    <w:rsid w:val="00886F9E"/>
    <w:rsid w:val="00890DA6"/>
    <w:rsid w:val="008A151F"/>
    <w:rsid w:val="008A22D2"/>
    <w:rsid w:val="008A4DB3"/>
    <w:rsid w:val="008B1312"/>
    <w:rsid w:val="008B6C49"/>
    <w:rsid w:val="008B6F22"/>
    <w:rsid w:val="008B72DE"/>
    <w:rsid w:val="008C0324"/>
    <w:rsid w:val="008C11E7"/>
    <w:rsid w:val="008C1B04"/>
    <w:rsid w:val="008C3248"/>
    <w:rsid w:val="008C49BF"/>
    <w:rsid w:val="008C6879"/>
    <w:rsid w:val="008D2C3B"/>
    <w:rsid w:val="008D31E4"/>
    <w:rsid w:val="008D3724"/>
    <w:rsid w:val="008D5E59"/>
    <w:rsid w:val="008E0486"/>
    <w:rsid w:val="008E17CB"/>
    <w:rsid w:val="008E3948"/>
    <w:rsid w:val="008E5C5C"/>
    <w:rsid w:val="008E70D5"/>
    <w:rsid w:val="008F0313"/>
    <w:rsid w:val="008F33FE"/>
    <w:rsid w:val="008F3782"/>
    <w:rsid w:val="008F47EC"/>
    <w:rsid w:val="008F60F6"/>
    <w:rsid w:val="00900A30"/>
    <w:rsid w:val="00902C34"/>
    <w:rsid w:val="00903B97"/>
    <w:rsid w:val="00905996"/>
    <w:rsid w:val="00906033"/>
    <w:rsid w:val="00910A22"/>
    <w:rsid w:val="009127A5"/>
    <w:rsid w:val="00913D08"/>
    <w:rsid w:val="00914601"/>
    <w:rsid w:val="00917800"/>
    <w:rsid w:val="00933345"/>
    <w:rsid w:val="009338F6"/>
    <w:rsid w:val="00933BDA"/>
    <w:rsid w:val="009342B9"/>
    <w:rsid w:val="0093449D"/>
    <w:rsid w:val="00935343"/>
    <w:rsid w:val="00937057"/>
    <w:rsid w:val="009370DC"/>
    <w:rsid w:val="0094156C"/>
    <w:rsid w:val="00945DE1"/>
    <w:rsid w:val="00947EC4"/>
    <w:rsid w:val="00950785"/>
    <w:rsid w:val="00951C0C"/>
    <w:rsid w:val="00951E40"/>
    <w:rsid w:val="00953717"/>
    <w:rsid w:val="00953B94"/>
    <w:rsid w:val="00954302"/>
    <w:rsid w:val="00957095"/>
    <w:rsid w:val="00957B24"/>
    <w:rsid w:val="009612BE"/>
    <w:rsid w:val="0096339F"/>
    <w:rsid w:val="0096409B"/>
    <w:rsid w:val="00965F66"/>
    <w:rsid w:val="00965FCC"/>
    <w:rsid w:val="00970287"/>
    <w:rsid w:val="009709E3"/>
    <w:rsid w:val="009726D1"/>
    <w:rsid w:val="009740E1"/>
    <w:rsid w:val="00974DAD"/>
    <w:rsid w:val="009754DC"/>
    <w:rsid w:val="0098119A"/>
    <w:rsid w:val="009812D0"/>
    <w:rsid w:val="00983B1E"/>
    <w:rsid w:val="00983F11"/>
    <w:rsid w:val="00985993"/>
    <w:rsid w:val="00986459"/>
    <w:rsid w:val="00993CBF"/>
    <w:rsid w:val="00994B57"/>
    <w:rsid w:val="009962CC"/>
    <w:rsid w:val="009A325B"/>
    <w:rsid w:val="009A4E35"/>
    <w:rsid w:val="009A5D68"/>
    <w:rsid w:val="009A72C8"/>
    <w:rsid w:val="009B1D77"/>
    <w:rsid w:val="009B2BC2"/>
    <w:rsid w:val="009B6B72"/>
    <w:rsid w:val="009B79F9"/>
    <w:rsid w:val="009C0C9E"/>
    <w:rsid w:val="009C0D2E"/>
    <w:rsid w:val="009C1778"/>
    <w:rsid w:val="009C5098"/>
    <w:rsid w:val="009C7BA1"/>
    <w:rsid w:val="009C7E81"/>
    <w:rsid w:val="009D0973"/>
    <w:rsid w:val="009D1FF6"/>
    <w:rsid w:val="009E1608"/>
    <w:rsid w:val="009E1B57"/>
    <w:rsid w:val="009E257E"/>
    <w:rsid w:val="009E3F3A"/>
    <w:rsid w:val="009E41E9"/>
    <w:rsid w:val="009E4639"/>
    <w:rsid w:val="009E4CDC"/>
    <w:rsid w:val="009E68FD"/>
    <w:rsid w:val="009F4096"/>
    <w:rsid w:val="009F4660"/>
    <w:rsid w:val="009F6813"/>
    <w:rsid w:val="009F7327"/>
    <w:rsid w:val="00A014BB"/>
    <w:rsid w:val="00A02AE3"/>
    <w:rsid w:val="00A034E5"/>
    <w:rsid w:val="00A0711F"/>
    <w:rsid w:val="00A104BB"/>
    <w:rsid w:val="00A113B6"/>
    <w:rsid w:val="00A117A5"/>
    <w:rsid w:val="00A156B0"/>
    <w:rsid w:val="00A17172"/>
    <w:rsid w:val="00A205B5"/>
    <w:rsid w:val="00A22B86"/>
    <w:rsid w:val="00A23383"/>
    <w:rsid w:val="00A23EC5"/>
    <w:rsid w:val="00A2524D"/>
    <w:rsid w:val="00A2602E"/>
    <w:rsid w:val="00A2640C"/>
    <w:rsid w:val="00A2684F"/>
    <w:rsid w:val="00A303CA"/>
    <w:rsid w:val="00A31AE1"/>
    <w:rsid w:val="00A33BF3"/>
    <w:rsid w:val="00A4064C"/>
    <w:rsid w:val="00A44147"/>
    <w:rsid w:val="00A47454"/>
    <w:rsid w:val="00A4761E"/>
    <w:rsid w:val="00A50284"/>
    <w:rsid w:val="00A50693"/>
    <w:rsid w:val="00A50F09"/>
    <w:rsid w:val="00A51B20"/>
    <w:rsid w:val="00A51EA1"/>
    <w:rsid w:val="00A557E9"/>
    <w:rsid w:val="00A55BEF"/>
    <w:rsid w:val="00A61AA5"/>
    <w:rsid w:val="00A63EBF"/>
    <w:rsid w:val="00A70B5B"/>
    <w:rsid w:val="00A72EC3"/>
    <w:rsid w:val="00A770C7"/>
    <w:rsid w:val="00A77232"/>
    <w:rsid w:val="00A81E44"/>
    <w:rsid w:val="00A83134"/>
    <w:rsid w:val="00A8394E"/>
    <w:rsid w:val="00A86AB8"/>
    <w:rsid w:val="00A90734"/>
    <w:rsid w:val="00A9375C"/>
    <w:rsid w:val="00A93943"/>
    <w:rsid w:val="00A93AB8"/>
    <w:rsid w:val="00A946D7"/>
    <w:rsid w:val="00A94CD5"/>
    <w:rsid w:val="00A952C4"/>
    <w:rsid w:val="00A95DB9"/>
    <w:rsid w:val="00A97BE0"/>
    <w:rsid w:val="00A97F63"/>
    <w:rsid w:val="00AA06F3"/>
    <w:rsid w:val="00AA12C1"/>
    <w:rsid w:val="00AA1773"/>
    <w:rsid w:val="00AA241A"/>
    <w:rsid w:val="00AA25C0"/>
    <w:rsid w:val="00AA26C1"/>
    <w:rsid w:val="00AA37B9"/>
    <w:rsid w:val="00AA4364"/>
    <w:rsid w:val="00AA4862"/>
    <w:rsid w:val="00AA4DC2"/>
    <w:rsid w:val="00AA5271"/>
    <w:rsid w:val="00AB25FC"/>
    <w:rsid w:val="00AB34A4"/>
    <w:rsid w:val="00AB6789"/>
    <w:rsid w:val="00AB6C17"/>
    <w:rsid w:val="00AB7A79"/>
    <w:rsid w:val="00AC1456"/>
    <w:rsid w:val="00AC3074"/>
    <w:rsid w:val="00AC3EF4"/>
    <w:rsid w:val="00AC7BFB"/>
    <w:rsid w:val="00AD6545"/>
    <w:rsid w:val="00AE0043"/>
    <w:rsid w:val="00AE013C"/>
    <w:rsid w:val="00AE28A8"/>
    <w:rsid w:val="00AE54DA"/>
    <w:rsid w:val="00AE7C92"/>
    <w:rsid w:val="00AF0DCB"/>
    <w:rsid w:val="00AF51ED"/>
    <w:rsid w:val="00AF56A1"/>
    <w:rsid w:val="00B00E6B"/>
    <w:rsid w:val="00B04EE7"/>
    <w:rsid w:val="00B04EF9"/>
    <w:rsid w:val="00B05750"/>
    <w:rsid w:val="00B064E3"/>
    <w:rsid w:val="00B100D4"/>
    <w:rsid w:val="00B10EDE"/>
    <w:rsid w:val="00B161FD"/>
    <w:rsid w:val="00B21DEB"/>
    <w:rsid w:val="00B23A53"/>
    <w:rsid w:val="00B25E81"/>
    <w:rsid w:val="00B3194D"/>
    <w:rsid w:val="00B31E1F"/>
    <w:rsid w:val="00B32DEE"/>
    <w:rsid w:val="00B34B53"/>
    <w:rsid w:val="00B3608B"/>
    <w:rsid w:val="00B36343"/>
    <w:rsid w:val="00B40C55"/>
    <w:rsid w:val="00B43AB6"/>
    <w:rsid w:val="00B43E38"/>
    <w:rsid w:val="00B44E20"/>
    <w:rsid w:val="00B44E66"/>
    <w:rsid w:val="00B451D6"/>
    <w:rsid w:val="00B47898"/>
    <w:rsid w:val="00B47F64"/>
    <w:rsid w:val="00B506CF"/>
    <w:rsid w:val="00B51390"/>
    <w:rsid w:val="00B51786"/>
    <w:rsid w:val="00B51BB4"/>
    <w:rsid w:val="00B520CF"/>
    <w:rsid w:val="00B55976"/>
    <w:rsid w:val="00B55A4B"/>
    <w:rsid w:val="00B60155"/>
    <w:rsid w:val="00B60AD1"/>
    <w:rsid w:val="00B64B6D"/>
    <w:rsid w:val="00B6623A"/>
    <w:rsid w:val="00B67515"/>
    <w:rsid w:val="00B709C3"/>
    <w:rsid w:val="00B71A83"/>
    <w:rsid w:val="00B730AE"/>
    <w:rsid w:val="00B81498"/>
    <w:rsid w:val="00B8232D"/>
    <w:rsid w:val="00B8259A"/>
    <w:rsid w:val="00B82C96"/>
    <w:rsid w:val="00B8488C"/>
    <w:rsid w:val="00B84FD3"/>
    <w:rsid w:val="00B854F6"/>
    <w:rsid w:val="00B86B7C"/>
    <w:rsid w:val="00B87CFF"/>
    <w:rsid w:val="00B902EC"/>
    <w:rsid w:val="00B90564"/>
    <w:rsid w:val="00B905E4"/>
    <w:rsid w:val="00B90FEC"/>
    <w:rsid w:val="00B91936"/>
    <w:rsid w:val="00B92E29"/>
    <w:rsid w:val="00B94969"/>
    <w:rsid w:val="00B94DE6"/>
    <w:rsid w:val="00B97083"/>
    <w:rsid w:val="00BA10CD"/>
    <w:rsid w:val="00BA13AA"/>
    <w:rsid w:val="00BA3055"/>
    <w:rsid w:val="00BA341A"/>
    <w:rsid w:val="00BB0B4A"/>
    <w:rsid w:val="00BB5298"/>
    <w:rsid w:val="00BB530A"/>
    <w:rsid w:val="00BB733A"/>
    <w:rsid w:val="00BB7442"/>
    <w:rsid w:val="00BC09DC"/>
    <w:rsid w:val="00BC0A41"/>
    <w:rsid w:val="00BC0D41"/>
    <w:rsid w:val="00BC2532"/>
    <w:rsid w:val="00BC2FEC"/>
    <w:rsid w:val="00BC33C2"/>
    <w:rsid w:val="00BC3AEC"/>
    <w:rsid w:val="00BC4108"/>
    <w:rsid w:val="00BC5D35"/>
    <w:rsid w:val="00BC6AED"/>
    <w:rsid w:val="00BD06DB"/>
    <w:rsid w:val="00BD08C0"/>
    <w:rsid w:val="00BD2765"/>
    <w:rsid w:val="00BD2B4F"/>
    <w:rsid w:val="00BD3CBF"/>
    <w:rsid w:val="00BD6AC6"/>
    <w:rsid w:val="00BD78A0"/>
    <w:rsid w:val="00BE3FF9"/>
    <w:rsid w:val="00BE4345"/>
    <w:rsid w:val="00BE76CE"/>
    <w:rsid w:val="00BE7906"/>
    <w:rsid w:val="00BF2301"/>
    <w:rsid w:val="00BF6AD8"/>
    <w:rsid w:val="00C04E76"/>
    <w:rsid w:val="00C06D57"/>
    <w:rsid w:val="00C0720C"/>
    <w:rsid w:val="00C12251"/>
    <w:rsid w:val="00C13451"/>
    <w:rsid w:val="00C150CE"/>
    <w:rsid w:val="00C21A3D"/>
    <w:rsid w:val="00C23D0A"/>
    <w:rsid w:val="00C24864"/>
    <w:rsid w:val="00C25233"/>
    <w:rsid w:val="00C26B57"/>
    <w:rsid w:val="00C26DC0"/>
    <w:rsid w:val="00C27313"/>
    <w:rsid w:val="00C328C0"/>
    <w:rsid w:val="00C33612"/>
    <w:rsid w:val="00C3618C"/>
    <w:rsid w:val="00C36CD6"/>
    <w:rsid w:val="00C37B7E"/>
    <w:rsid w:val="00C37F84"/>
    <w:rsid w:val="00C404F9"/>
    <w:rsid w:val="00C40512"/>
    <w:rsid w:val="00C4552B"/>
    <w:rsid w:val="00C479C4"/>
    <w:rsid w:val="00C53C16"/>
    <w:rsid w:val="00C542EF"/>
    <w:rsid w:val="00C55BEF"/>
    <w:rsid w:val="00C62544"/>
    <w:rsid w:val="00C62593"/>
    <w:rsid w:val="00C62931"/>
    <w:rsid w:val="00C6379E"/>
    <w:rsid w:val="00C64789"/>
    <w:rsid w:val="00C71E04"/>
    <w:rsid w:val="00C74CD6"/>
    <w:rsid w:val="00C74DA4"/>
    <w:rsid w:val="00C77BE2"/>
    <w:rsid w:val="00C77C0B"/>
    <w:rsid w:val="00C82DA6"/>
    <w:rsid w:val="00C83141"/>
    <w:rsid w:val="00C869DF"/>
    <w:rsid w:val="00C903B8"/>
    <w:rsid w:val="00C911ED"/>
    <w:rsid w:val="00C91769"/>
    <w:rsid w:val="00C955A6"/>
    <w:rsid w:val="00C97528"/>
    <w:rsid w:val="00C9799F"/>
    <w:rsid w:val="00CA0753"/>
    <w:rsid w:val="00CA138D"/>
    <w:rsid w:val="00CA22FB"/>
    <w:rsid w:val="00CA4180"/>
    <w:rsid w:val="00CA5FBC"/>
    <w:rsid w:val="00CA7BFC"/>
    <w:rsid w:val="00CB2CAB"/>
    <w:rsid w:val="00CB3CC2"/>
    <w:rsid w:val="00CB416F"/>
    <w:rsid w:val="00CB5705"/>
    <w:rsid w:val="00CB683E"/>
    <w:rsid w:val="00CC0C25"/>
    <w:rsid w:val="00CC30C4"/>
    <w:rsid w:val="00CC343B"/>
    <w:rsid w:val="00CC538C"/>
    <w:rsid w:val="00CC69DF"/>
    <w:rsid w:val="00CC7906"/>
    <w:rsid w:val="00CD1C87"/>
    <w:rsid w:val="00CD2CAE"/>
    <w:rsid w:val="00CD2F07"/>
    <w:rsid w:val="00CD5647"/>
    <w:rsid w:val="00CE44E8"/>
    <w:rsid w:val="00CF106B"/>
    <w:rsid w:val="00CF1E8D"/>
    <w:rsid w:val="00CF4926"/>
    <w:rsid w:val="00CF645A"/>
    <w:rsid w:val="00CF6CB9"/>
    <w:rsid w:val="00D00444"/>
    <w:rsid w:val="00D0350F"/>
    <w:rsid w:val="00D116B0"/>
    <w:rsid w:val="00D13781"/>
    <w:rsid w:val="00D156E7"/>
    <w:rsid w:val="00D15F0E"/>
    <w:rsid w:val="00D165A4"/>
    <w:rsid w:val="00D16D0E"/>
    <w:rsid w:val="00D17252"/>
    <w:rsid w:val="00D20A78"/>
    <w:rsid w:val="00D212B8"/>
    <w:rsid w:val="00D22476"/>
    <w:rsid w:val="00D24886"/>
    <w:rsid w:val="00D25F2A"/>
    <w:rsid w:val="00D32D0B"/>
    <w:rsid w:val="00D3337C"/>
    <w:rsid w:val="00D3447B"/>
    <w:rsid w:val="00D34DD9"/>
    <w:rsid w:val="00D40EF3"/>
    <w:rsid w:val="00D42789"/>
    <w:rsid w:val="00D43A66"/>
    <w:rsid w:val="00D455D8"/>
    <w:rsid w:val="00D50947"/>
    <w:rsid w:val="00D55C16"/>
    <w:rsid w:val="00D56B2C"/>
    <w:rsid w:val="00D60C5B"/>
    <w:rsid w:val="00D61CA4"/>
    <w:rsid w:val="00D6388D"/>
    <w:rsid w:val="00D656D0"/>
    <w:rsid w:val="00D679CF"/>
    <w:rsid w:val="00D67B51"/>
    <w:rsid w:val="00D71EE5"/>
    <w:rsid w:val="00D7405D"/>
    <w:rsid w:val="00D7475C"/>
    <w:rsid w:val="00D747F3"/>
    <w:rsid w:val="00D7483D"/>
    <w:rsid w:val="00D75BA6"/>
    <w:rsid w:val="00D84A6B"/>
    <w:rsid w:val="00D86D53"/>
    <w:rsid w:val="00D8769C"/>
    <w:rsid w:val="00D87B6F"/>
    <w:rsid w:val="00D9025B"/>
    <w:rsid w:val="00D90A38"/>
    <w:rsid w:val="00D90C57"/>
    <w:rsid w:val="00D91C32"/>
    <w:rsid w:val="00D93915"/>
    <w:rsid w:val="00D95DFF"/>
    <w:rsid w:val="00DA060B"/>
    <w:rsid w:val="00DA35A2"/>
    <w:rsid w:val="00DA4E79"/>
    <w:rsid w:val="00DA5213"/>
    <w:rsid w:val="00DA77F4"/>
    <w:rsid w:val="00DA7EB3"/>
    <w:rsid w:val="00DB3286"/>
    <w:rsid w:val="00DB343B"/>
    <w:rsid w:val="00DB76AE"/>
    <w:rsid w:val="00DC0763"/>
    <w:rsid w:val="00DC096D"/>
    <w:rsid w:val="00DC1F75"/>
    <w:rsid w:val="00DC77DA"/>
    <w:rsid w:val="00DD05C1"/>
    <w:rsid w:val="00DD15C7"/>
    <w:rsid w:val="00DD2C6B"/>
    <w:rsid w:val="00DD35F0"/>
    <w:rsid w:val="00DD4285"/>
    <w:rsid w:val="00DD5D92"/>
    <w:rsid w:val="00DE2701"/>
    <w:rsid w:val="00DE3A61"/>
    <w:rsid w:val="00DE49E3"/>
    <w:rsid w:val="00DE6322"/>
    <w:rsid w:val="00DE763E"/>
    <w:rsid w:val="00DF00D0"/>
    <w:rsid w:val="00DF472C"/>
    <w:rsid w:val="00DF4E75"/>
    <w:rsid w:val="00DF7AD7"/>
    <w:rsid w:val="00E05533"/>
    <w:rsid w:val="00E0615D"/>
    <w:rsid w:val="00E06A17"/>
    <w:rsid w:val="00E06EBA"/>
    <w:rsid w:val="00E10057"/>
    <w:rsid w:val="00E10E06"/>
    <w:rsid w:val="00E134B3"/>
    <w:rsid w:val="00E14A62"/>
    <w:rsid w:val="00E14FBD"/>
    <w:rsid w:val="00E155BA"/>
    <w:rsid w:val="00E16C36"/>
    <w:rsid w:val="00E17812"/>
    <w:rsid w:val="00E17A3D"/>
    <w:rsid w:val="00E245E9"/>
    <w:rsid w:val="00E25997"/>
    <w:rsid w:val="00E25C16"/>
    <w:rsid w:val="00E265A7"/>
    <w:rsid w:val="00E274DE"/>
    <w:rsid w:val="00E2761B"/>
    <w:rsid w:val="00E3372F"/>
    <w:rsid w:val="00E35AB5"/>
    <w:rsid w:val="00E40E60"/>
    <w:rsid w:val="00E413DB"/>
    <w:rsid w:val="00E4536E"/>
    <w:rsid w:val="00E500E0"/>
    <w:rsid w:val="00E50213"/>
    <w:rsid w:val="00E519A7"/>
    <w:rsid w:val="00E538BE"/>
    <w:rsid w:val="00E53973"/>
    <w:rsid w:val="00E55254"/>
    <w:rsid w:val="00E566E4"/>
    <w:rsid w:val="00E56FBC"/>
    <w:rsid w:val="00E60ECD"/>
    <w:rsid w:val="00E61ABD"/>
    <w:rsid w:val="00E6361D"/>
    <w:rsid w:val="00E64356"/>
    <w:rsid w:val="00E65B78"/>
    <w:rsid w:val="00E65F16"/>
    <w:rsid w:val="00E70BA4"/>
    <w:rsid w:val="00E7221E"/>
    <w:rsid w:val="00E728F9"/>
    <w:rsid w:val="00E73E35"/>
    <w:rsid w:val="00E74E26"/>
    <w:rsid w:val="00E74F78"/>
    <w:rsid w:val="00E80258"/>
    <w:rsid w:val="00E802B9"/>
    <w:rsid w:val="00E8064E"/>
    <w:rsid w:val="00E80AE1"/>
    <w:rsid w:val="00E8128A"/>
    <w:rsid w:val="00E815C5"/>
    <w:rsid w:val="00E81857"/>
    <w:rsid w:val="00E82366"/>
    <w:rsid w:val="00E833FF"/>
    <w:rsid w:val="00E8374E"/>
    <w:rsid w:val="00E84FA1"/>
    <w:rsid w:val="00E85646"/>
    <w:rsid w:val="00E8651C"/>
    <w:rsid w:val="00E87253"/>
    <w:rsid w:val="00E92332"/>
    <w:rsid w:val="00E9234C"/>
    <w:rsid w:val="00E925F5"/>
    <w:rsid w:val="00E93EB3"/>
    <w:rsid w:val="00E9584C"/>
    <w:rsid w:val="00E96D97"/>
    <w:rsid w:val="00E97A1F"/>
    <w:rsid w:val="00EA2BA7"/>
    <w:rsid w:val="00EA2D08"/>
    <w:rsid w:val="00EA33D1"/>
    <w:rsid w:val="00EA62FA"/>
    <w:rsid w:val="00EA6999"/>
    <w:rsid w:val="00EB108B"/>
    <w:rsid w:val="00EB1176"/>
    <w:rsid w:val="00EB1F88"/>
    <w:rsid w:val="00EB34F1"/>
    <w:rsid w:val="00EB4E77"/>
    <w:rsid w:val="00EB655D"/>
    <w:rsid w:val="00EB669C"/>
    <w:rsid w:val="00EB7B09"/>
    <w:rsid w:val="00EC061E"/>
    <w:rsid w:val="00EC2DB1"/>
    <w:rsid w:val="00EC36DB"/>
    <w:rsid w:val="00EC3B2B"/>
    <w:rsid w:val="00EC7387"/>
    <w:rsid w:val="00EC7CD8"/>
    <w:rsid w:val="00ED45A1"/>
    <w:rsid w:val="00ED6534"/>
    <w:rsid w:val="00ED6C9A"/>
    <w:rsid w:val="00ED7BA7"/>
    <w:rsid w:val="00EE1B2D"/>
    <w:rsid w:val="00EE271B"/>
    <w:rsid w:val="00EE485E"/>
    <w:rsid w:val="00EF3C31"/>
    <w:rsid w:val="00EF3F77"/>
    <w:rsid w:val="00EF4FD3"/>
    <w:rsid w:val="00EF5E2B"/>
    <w:rsid w:val="00EF64ED"/>
    <w:rsid w:val="00F0316C"/>
    <w:rsid w:val="00F0414A"/>
    <w:rsid w:val="00F1558E"/>
    <w:rsid w:val="00F17339"/>
    <w:rsid w:val="00F17522"/>
    <w:rsid w:val="00F232AB"/>
    <w:rsid w:val="00F24E7C"/>
    <w:rsid w:val="00F27880"/>
    <w:rsid w:val="00F27B6E"/>
    <w:rsid w:val="00F3022E"/>
    <w:rsid w:val="00F3425F"/>
    <w:rsid w:val="00F35211"/>
    <w:rsid w:val="00F35883"/>
    <w:rsid w:val="00F36029"/>
    <w:rsid w:val="00F36B3A"/>
    <w:rsid w:val="00F41AC1"/>
    <w:rsid w:val="00F46116"/>
    <w:rsid w:val="00F463E6"/>
    <w:rsid w:val="00F50B44"/>
    <w:rsid w:val="00F54424"/>
    <w:rsid w:val="00F549B9"/>
    <w:rsid w:val="00F55A05"/>
    <w:rsid w:val="00F57256"/>
    <w:rsid w:val="00F60E6A"/>
    <w:rsid w:val="00F63C41"/>
    <w:rsid w:val="00F65B95"/>
    <w:rsid w:val="00F66EC5"/>
    <w:rsid w:val="00F67C72"/>
    <w:rsid w:val="00F71689"/>
    <w:rsid w:val="00F71A0C"/>
    <w:rsid w:val="00F724F0"/>
    <w:rsid w:val="00F72A81"/>
    <w:rsid w:val="00F74A55"/>
    <w:rsid w:val="00F76AB7"/>
    <w:rsid w:val="00F76DBD"/>
    <w:rsid w:val="00F80741"/>
    <w:rsid w:val="00F82C22"/>
    <w:rsid w:val="00F84D65"/>
    <w:rsid w:val="00F855A7"/>
    <w:rsid w:val="00F85CEE"/>
    <w:rsid w:val="00F86F86"/>
    <w:rsid w:val="00F87413"/>
    <w:rsid w:val="00F87B2D"/>
    <w:rsid w:val="00F91F01"/>
    <w:rsid w:val="00F92370"/>
    <w:rsid w:val="00F9376F"/>
    <w:rsid w:val="00F94258"/>
    <w:rsid w:val="00F9562A"/>
    <w:rsid w:val="00F97F2E"/>
    <w:rsid w:val="00FA0FCD"/>
    <w:rsid w:val="00FA13CC"/>
    <w:rsid w:val="00FA156E"/>
    <w:rsid w:val="00FA15AE"/>
    <w:rsid w:val="00FA23B7"/>
    <w:rsid w:val="00FA37D5"/>
    <w:rsid w:val="00FA429C"/>
    <w:rsid w:val="00FA5A1F"/>
    <w:rsid w:val="00FA64BC"/>
    <w:rsid w:val="00FA7F2E"/>
    <w:rsid w:val="00FB1528"/>
    <w:rsid w:val="00FB3CC0"/>
    <w:rsid w:val="00FB7C4D"/>
    <w:rsid w:val="00FC2B6B"/>
    <w:rsid w:val="00FC6635"/>
    <w:rsid w:val="00FC7DFE"/>
    <w:rsid w:val="00FD03F1"/>
    <w:rsid w:val="00FD192F"/>
    <w:rsid w:val="00FD1EF8"/>
    <w:rsid w:val="00FD2BAE"/>
    <w:rsid w:val="00FD32CD"/>
    <w:rsid w:val="00FD4580"/>
    <w:rsid w:val="00FD5162"/>
    <w:rsid w:val="00FD5CA5"/>
    <w:rsid w:val="00FD5D28"/>
    <w:rsid w:val="00FD5E1C"/>
    <w:rsid w:val="00FE0554"/>
    <w:rsid w:val="00FE0860"/>
    <w:rsid w:val="00FE1F51"/>
    <w:rsid w:val="00FE244F"/>
    <w:rsid w:val="00FE5AD9"/>
    <w:rsid w:val="00FE71D8"/>
    <w:rsid w:val="00FE79FA"/>
    <w:rsid w:val="00FE7AFF"/>
    <w:rsid w:val="00FE7D8F"/>
    <w:rsid w:val="00FF0668"/>
    <w:rsid w:val="00FF166D"/>
    <w:rsid w:val="00FF1A2B"/>
    <w:rsid w:val="00FF79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A5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C16"/>
    <w:rPr>
      <w:sz w:val="24"/>
      <w:szCs w:val="24"/>
    </w:rPr>
  </w:style>
  <w:style w:type="paragraph" w:styleId="Heading1">
    <w:name w:val="heading 1"/>
    <w:basedOn w:val="Normal"/>
    <w:next w:val="Normal"/>
    <w:link w:val="Heading1Char"/>
    <w:uiPriority w:val="99"/>
    <w:qFormat/>
    <w:rsid w:val="004D5D1B"/>
    <w:pPr>
      <w:widowControl w:val="0"/>
      <w:autoSpaceDE w:val="0"/>
      <w:autoSpaceDN w:val="0"/>
      <w:adjustRightInd w:val="0"/>
      <w:jc w:val="center"/>
      <w:outlineLvl w:val="0"/>
    </w:pPr>
    <w:rPr>
      <w:b/>
      <w:color w:val="000080"/>
      <w:sz w:val="44"/>
    </w:rPr>
  </w:style>
  <w:style w:type="paragraph" w:styleId="Heading2">
    <w:name w:val="heading 2"/>
    <w:basedOn w:val="Normal"/>
    <w:next w:val="Normal"/>
    <w:link w:val="Heading2Char"/>
    <w:autoRedefine/>
    <w:uiPriority w:val="99"/>
    <w:qFormat/>
    <w:rsid w:val="00D3337C"/>
    <w:pPr>
      <w:keepNext/>
      <w:outlineLvl w:val="1"/>
    </w:pPr>
    <w:rPr>
      <w:b/>
      <w:bCs/>
    </w:rPr>
  </w:style>
  <w:style w:type="paragraph" w:styleId="Heading3">
    <w:name w:val="heading 3"/>
    <w:basedOn w:val="Normal"/>
    <w:next w:val="Normal"/>
    <w:link w:val="Heading3Char"/>
    <w:autoRedefine/>
    <w:uiPriority w:val="99"/>
    <w:qFormat/>
    <w:rsid w:val="00613B19"/>
    <w:pPr>
      <w:keepNext/>
      <w:tabs>
        <w:tab w:val="left" w:pos="1890"/>
      </w:tabs>
      <w:outlineLvl w:val="2"/>
    </w:pPr>
    <w:rPr>
      <w:b/>
      <w:bCs/>
    </w:rPr>
  </w:style>
  <w:style w:type="paragraph" w:styleId="Heading4">
    <w:name w:val="heading 4"/>
    <w:basedOn w:val="Normal"/>
    <w:next w:val="Normal"/>
    <w:link w:val="Heading4Char"/>
    <w:uiPriority w:val="99"/>
    <w:qFormat/>
    <w:rsid w:val="004D5D1B"/>
    <w:pPr>
      <w:keepNext/>
      <w:numPr>
        <w:ilvl w:val="3"/>
        <w:numId w:val="1"/>
      </w:numPr>
      <w:outlineLvl w:val="3"/>
    </w:pPr>
    <w:rPr>
      <w:b/>
      <w:bCs/>
      <w:i/>
      <w:iCs/>
    </w:rPr>
  </w:style>
  <w:style w:type="paragraph" w:styleId="Heading5">
    <w:name w:val="heading 5"/>
    <w:basedOn w:val="Normal"/>
    <w:next w:val="Normal"/>
    <w:link w:val="Heading5Char"/>
    <w:uiPriority w:val="99"/>
    <w:qFormat/>
    <w:rsid w:val="004D5D1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D5D1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4D5D1B"/>
    <w:pPr>
      <w:numPr>
        <w:ilvl w:val="6"/>
        <w:numId w:val="1"/>
      </w:numPr>
      <w:spacing w:before="240" w:after="60"/>
      <w:outlineLvl w:val="6"/>
    </w:pPr>
  </w:style>
  <w:style w:type="paragraph" w:styleId="Heading8">
    <w:name w:val="heading 8"/>
    <w:basedOn w:val="Normal"/>
    <w:next w:val="Normal"/>
    <w:link w:val="Heading8Char"/>
    <w:uiPriority w:val="99"/>
    <w:qFormat/>
    <w:rsid w:val="004D5D1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4D5D1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4FBD"/>
    <w:rPr>
      <w:rFonts w:ascii="Cambria" w:hAnsi="Cambria" w:cs="Times New Roman"/>
      <w:b/>
      <w:bCs/>
      <w:kern w:val="32"/>
      <w:sz w:val="32"/>
      <w:szCs w:val="32"/>
    </w:rPr>
  </w:style>
  <w:style w:type="character" w:customStyle="1" w:styleId="Heading2Char">
    <w:name w:val="Heading 2 Char"/>
    <w:link w:val="Heading2"/>
    <w:uiPriority w:val="99"/>
    <w:locked/>
    <w:rsid w:val="00D3337C"/>
    <w:rPr>
      <w:b/>
      <w:bCs/>
      <w:sz w:val="24"/>
      <w:szCs w:val="24"/>
    </w:rPr>
  </w:style>
  <w:style w:type="character" w:customStyle="1" w:styleId="Heading3Char">
    <w:name w:val="Heading 3 Char"/>
    <w:link w:val="Heading3"/>
    <w:uiPriority w:val="99"/>
    <w:locked/>
    <w:rsid w:val="00613B19"/>
    <w:rPr>
      <w:b/>
      <w:bCs/>
      <w:sz w:val="24"/>
      <w:szCs w:val="24"/>
    </w:rPr>
  </w:style>
  <w:style w:type="character" w:customStyle="1" w:styleId="Heading4Char">
    <w:name w:val="Heading 4 Char"/>
    <w:link w:val="Heading4"/>
    <w:uiPriority w:val="99"/>
    <w:locked/>
    <w:rsid w:val="00E14FBD"/>
    <w:rPr>
      <w:b/>
      <w:bCs/>
      <w:i/>
      <w:iCs/>
      <w:sz w:val="24"/>
      <w:szCs w:val="24"/>
    </w:rPr>
  </w:style>
  <w:style w:type="character" w:customStyle="1" w:styleId="Heading5Char">
    <w:name w:val="Heading 5 Char"/>
    <w:link w:val="Heading5"/>
    <w:uiPriority w:val="99"/>
    <w:locked/>
    <w:rsid w:val="00E14FBD"/>
    <w:rPr>
      <w:b/>
      <w:bCs/>
      <w:i/>
      <w:iCs/>
      <w:sz w:val="26"/>
      <w:szCs w:val="26"/>
    </w:rPr>
  </w:style>
  <w:style w:type="character" w:customStyle="1" w:styleId="Heading6Char">
    <w:name w:val="Heading 6 Char"/>
    <w:link w:val="Heading6"/>
    <w:uiPriority w:val="99"/>
    <w:locked/>
    <w:rsid w:val="00E14FBD"/>
    <w:rPr>
      <w:b/>
      <w:bCs/>
      <w:sz w:val="22"/>
      <w:szCs w:val="22"/>
    </w:rPr>
  </w:style>
  <w:style w:type="character" w:customStyle="1" w:styleId="Heading7Char">
    <w:name w:val="Heading 7 Char"/>
    <w:link w:val="Heading7"/>
    <w:uiPriority w:val="99"/>
    <w:locked/>
    <w:rsid w:val="00E14FBD"/>
    <w:rPr>
      <w:sz w:val="24"/>
      <w:szCs w:val="24"/>
    </w:rPr>
  </w:style>
  <w:style w:type="character" w:customStyle="1" w:styleId="Heading8Char">
    <w:name w:val="Heading 8 Char"/>
    <w:link w:val="Heading8"/>
    <w:uiPriority w:val="99"/>
    <w:locked/>
    <w:rsid w:val="00E14FBD"/>
    <w:rPr>
      <w:i/>
      <w:iCs/>
      <w:sz w:val="24"/>
      <w:szCs w:val="24"/>
    </w:rPr>
  </w:style>
  <w:style w:type="character" w:customStyle="1" w:styleId="Heading9Char">
    <w:name w:val="Heading 9 Char"/>
    <w:link w:val="Heading9"/>
    <w:uiPriority w:val="99"/>
    <w:locked/>
    <w:rsid w:val="00E14FBD"/>
    <w:rPr>
      <w:rFonts w:ascii="Arial" w:hAnsi="Arial" w:cs="Arial"/>
      <w:sz w:val="22"/>
      <w:szCs w:val="22"/>
    </w:rPr>
  </w:style>
  <w:style w:type="paragraph" w:styleId="Header">
    <w:name w:val="header"/>
    <w:basedOn w:val="Normal"/>
    <w:link w:val="HeaderChar"/>
    <w:uiPriority w:val="99"/>
    <w:rsid w:val="004D5D1B"/>
    <w:pPr>
      <w:tabs>
        <w:tab w:val="center" w:pos="4320"/>
        <w:tab w:val="right" w:pos="8640"/>
      </w:tabs>
    </w:pPr>
  </w:style>
  <w:style w:type="character" w:customStyle="1" w:styleId="HeaderChar">
    <w:name w:val="Header Char"/>
    <w:link w:val="Header"/>
    <w:uiPriority w:val="99"/>
    <w:locked/>
    <w:rsid w:val="00E14FBD"/>
    <w:rPr>
      <w:rFonts w:cs="Times New Roman"/>
      <w:sz w:val="24"/>
      <w:szCs w:val="24"/>
    </w:rPr>
  </w:style>
  <w:style w:type="paragraph" w:styleId="Footer">
    <w:name w:val="footer"/>
    <w:basedOn w:val="Normal"/>
    <w:link w:val="FooterChar"/>
    <w:uiPriority w:val="99"/>
    <w:rsid w:val="004D5D1B"/>
    <w:pPr>
      <w:tabs>
        <w:tab w:val="center" w:pos="4320"/>
        <w:tab w:val="right" w:pos="8640"/>
      </w:tabs>
    </w:pPr>
  </w:style>
  <w:style w:type="character" w:customStyle="1" w:styleId="FooterChar">
    <w:name w:val="Footer Char"/>
    <w:link w:val="Footer"/>
    <w:uiPriority w:val="99"/>
    <w:locked/>
    <w:rsid w:val="00E14FBD"/>
    <w:rPr>
      <w:rFonts w:cs="Times New Roman"/>
      <w:sz w:val="24"/>
      <w:szCs w:val="24"/>
    </w:rPr>
  </w:style>
  <w:style w:type="paragraph" w:styleId="BodyText2">
    <w:name w:val="Body Text 2"/>
    <w:basedOn w:val="Normal"/>
    <w:link w:val="BodyText2Char"/>
    <w:uiPriority w:val="99"/>
    <w:rsid w:val="004D5D1B"/>
    <w:pPr>
      <w:widowControl w:val="0"/>
      <w:autoSpaceDE w:val="0"/>
      <w:autoSpaceDN w:val="0"/>
      <w:adjustRightInd w:val="0"/>
      <w:jc w:val="both"/>
    </w:pPr>
  </w:style>
  <w:style w:type="character" w:customStyle="1" w:styleId="BodyText2Char">
    <w:name w:val="Body Text 2 Char"/>
    <w:link w:val="BodyText2"/>
    <w:uiPriority w:val="99"/>
    <w:locked/>
    <w:rsid w:val="00E14FBD"/>
    <w:rPr>
      <w:rFonts w:cs="Times New Roman"/>
      <w:sz w:val="24"/>
      <w:szCs w:val="24"/>
    </w:rPr>
  </w:style>
  <w:style w:type="paragraph" w:styleId="BodyText">
    <w:name w:val="Body Text"/>
    <w:basedOn w:val="Normal"/>
    <w:link w:val="BodyTextChar"/>
    <w:uiPriority w:val="99"/>
    <w:rsid w:val="004D5D1B"/>
    <w:rPr>
      <w:b/>
      <w:bCs/>
      <w:color w:val="FF0000"/>
    </w:rPr>
  </w:style>
  <w:style w:type="character" w:customStyle="1" w:styleId="BodyTextChar">
    <w:name w:val="Body Text Char"/>
    <w:link w:val="BodyText"/>
    <w:uiPriority w:val="99"/>
    <w:locked/>
    <w:rsid w:val="00E14FBD"/>
    <w:rPr>
      <w:rFonts w:cs="Times New Roman"/>
      <w:sz w:val="24"/>
      <w:szCs w:val="24"/>
    </w:rPr>
  </w:style>
  <w:style w:type="paragraph" w:styleId="BodyTextIndent">
    <w:name w:val="Body Text Indent"/>
    <w:basedOn w:val="Normal"/>
    <w:link w:val="BodyTextIndentChar"/>
    <w:uiPriority w:val="99"/>
    <w:semiHidden/>
    <w:rsid w:val="004D5D1B"/>
    <w:pPr>
      <w:ind w:left="720"/>
    </w:pPr>
  </w:style>
  <w:style w:type="character" w:customStyle="1" w:styleId="BodyTextIndentChar">
    <w:name w:val="Body Text Indent Char"/>
    <w:link w:val="BodyTextIndent"/>
    <w:uiPriority w:val="99"/>
    <w:locked/>
    <w:rsid w:val="00E14FBD"/>
    <w:rPr>
      <w:rFonts w:cs="Times New Roman"/>
      <w:sz w:val="24"/>
      <w:szCs w:val="24"/>
    </w:rPr>
  </w:style>
  <w:style w:type="paragraph" w:styleId="TOC1">
    <w:name w:val="toc 1"/>
    <w:basedOn w:val="Normal"/>
    <w:next w:val="Normal"/>
    <w:autoRedefine/>
    <w:uiPriority w:val="39"/>
    <w:rsid w:val="00C53C16"/>
    <w:pPr>
      <w:tabs>
        <w:tab w:val="left" w:pos="9720"/>
        <w:tab w:val="left" w:leader="dot" w:pos="9778"/>
        <w:tab w:val="left" w:leader="dot" w:pos="9810"/>
        <w:tab w:val="right" w:leader="dot" w:pos="9900"/>
        <w:tab w:val="left" w:pos="9990"/>
      </w:tabs>
      <w:outlineLvl w:val="0"/>
    </w:pPr>
    <w:rPr>
      <w:b/>
      <w:bCs/>
      <w:iCs/>
      <w:sz w:val="20"/>
      <w:szCs w:val="20"/>
    </w:rPr>
  </w:style>
  <w:style w:type="paragraph" w:styleId="TOC2">
    <w:name w:val="toc 2"/>
    <w:basedOn w:val="Normal"/>
    <w:next w:val="Normal"/>
    <w:autoRedefine/>
    <w:uiPriority w:val="39"/>
    <w:rsid w:val="003D2032"/>
    <w:pPr>
      <w:tabs>
        <w:tab w:val="left" w:leader="dot" w:pos="9778"/>
      </w:tabs>
      <w:ind w:left="450"/>
      <w:outlineLvl w:val="0"/>
    </w:pPr>
    <w:rPr>
      <w:noProof/>
      <w:sz w:val="20"/>
      <w:szCs w:val="20"/>
    </w:rPr>
  </w:style>
  <w:style w:type="paragraph" w:styleId="TOC3">
    <w:name w:val="toc 3"/>
    <w:basedOn w:val="Normal"/>
    <w:next w:val="Normal"/>
    <w:autoRedefine/>
    <w:uiPriority w:val="39"/>
    <w:rsid w:val="00B51390"/>
    <w:pPr>
      <w:tabs>
        <w:tab w:val="left" w:leader="dot" w:pos="9778"/>
        <w:tab w:val="left" w:leader="dot" w:pos="9810"/>
        <w:tab w:val="left" w:pos="9900"/>
      </w:tabs>
      <w:ind w:left="450"/>
      <w:outlineLvl w:val="0"/>
    </w:pPr>
    <w:rPr>
      <w:noProof/>
      <w:sz w:val="20"/>
    </w:rPr>
  </w:style>
  <w:style w:type="paragraph" w:styleId="TOC4">
    <w:name w:val="toc 4"/>
    <w:basedOn w:val="Normal"/>
    <w:next w:val="Normal"/>
    <w:autoRedefine/>
    <w:uiPriority w:val="39"/>
    <w:rsid w:val="00F549B9"/>
    <w:pPr>
      <w:jc w:val="center"/>
    </w:pPr>
    <w:rPr>
      <w:b/>
      <w:bCs/>
    </w:rPr>
  </w:style>
  <w:style w:type="paragraph" w:styleId="TOC5">
    <w:name w:val="toc 5"/>
    <w:basedOn w:val="Normal"/>
    <w:next w:val="Normal"/>
    <w:autoRedefine/>
    <w:uiPriority w:val="39"/>
    <w:rsid w:val="004D5D1B"/>
    <w:pPr>
      <w:ind w:left="960"/>
    </w:pPr>
  </w:style>
  <w:style w:type="paragraph" w:styleId="TOC6">
    <w:name w:val="toc 6"/>
    <w:basedOn w:val="Normal"/>
    <w:next w:val="Normal"/>
    <w:autoRedefine/>
    <w:uiPriority w:val="39"/>
    <w:rsid w:val="004D5D1B"/>
    <w:pPr>
      <w:ind w:left="1200"/>
    </w:pPr>
  </w:style>
  <w:style w:type="paragraph" w:styleId="TOC7">
    <w:name w:val="toc 7"/>
    <w:basedOn w:val="Normal"/>
    <w:next w:val="Normal"/>
    <w:autoRedefine/>
    <w:uiPriority w:val="39"/>
    <w:rsid w:val="004D5D1B"/>
    <w:pPr>
      <w:ind w:left="1440"/>
    </w:pPr>
  </w:style>
  <w:style w:type="paragraph" w:styleId="TOC8">
    <w:name w:val="toc 8"/>
    <w:basedOn w:val="Normal"/>
    <w:next w:val="Normal"/>
    <w:autoRedefine/>
    <w:uiPriority w:val="39"/>
    <w:rsid w:val="004D5D1B"/>
    <w:pPr>
      <w:ind w:left="1680"/>
    </w:pPr>
  </w:style>
  <w:style w:type="paragraph" w:styleId="TOC9">
    <w:name w:val="toc 9"/>
    <w:basedOn w:val="Normal"/>
    <w:next w:val="Normal"/>
    <w:autoRedefine/>
    <w:uiPriority w:val="39"/>
    <w:rsid w:val="004D5D1B"/>
    <w:pPr>
      <w:ind w:left="1920"/>
    </w:pPr>
  </w:style>
  <w:style w:type="paragraph" w:styleId="BodyTextIndent2">
    <w:name w:val="Body Text Indent 2"/>
    <w:basedOn w:val="Normal"/>
    <w:link w:val="BodyTextIndent2Char"/>
    <w:uiPriority w:val="99"/>
    <w:rsid w:val="004D5D1B"/>
    <w:pPr>
      <w:ind w:left="1440"/>
    </w:pPr>
  </w:style>
  <w:style w:type="character" w:customStyle="1" w:styleId="BodyTextIndent2Char">
    <w:name w:val="Body Text Indent 2 Char"/>
    <w:link w:val="BodyTextIndent2"/>
    <w:uiPriority w:val="99"/>
    <w:locked/>
    <w:rsid w:val="00E14FBD"/>
    <w:rPr>
      <w:rFonts w:cs="Times New Roman"/>
      <w:sz w:val="24"/>
      <w:szCs w:val="24"/>
    </w:rPr>
  </w:style>
  <w:style w:type="paragraph" w:styleId="BodyTextIndent3">
    <w:name w:val="Body Text Indent 3"/>
    <w:basedOn w:val="Normal"/>
    <w:link w:val="BodyTextIndent3Char"/>
    <w:uiPriority w:val="99"/>
    <w:semiHidden/>
    <w:rsid w:val="004D5D1B"/>
    <w:pPr>
      <w:ind w:left="2160"/>
    </w:pPr>
  </w:style>
  <w:style w:type="character" w:customStyle="1" w:styleId="BodyTextIndent3Char">
    <w:name w:val="Body Text Indent 3 Char"/>
    <w:link w:val="BodyTextIndent3"/>
    <w:uiPriority w:val="99"/>
    <w:semiHidden/>
    <w:locked/>
    <w:rsid w:val="00E14FBD"/>
    <w:rPr>
      <w:rFonts w:cs="Times New Roman"/>
      <w:sz w:val="16"/>
      <w:szCs w:val="16"/>
    </w:rPr>
  </w:style>
  <w:style w:type="character" w:styleId="Hyperlink">
    <w:name w:val="Hyperlink"/>
    <w:rsid w:val="004D5D1B"/>
    <w:rPr>
      <w:rFonts w:cs="Times New Roman"/>
      <w:color w:val="0000FF"/>
      <w:u w:val="single"/>
    </w:rPr>
  </w:style>
  <w:style w:type="paragraph" w:styleId="BodyText3">
    <w:name w:val="Body Text 3"/>
    <w:basedOn w:val="Normal"/>
    <w:link w:val="BodyText3Char"/>
    <w:uiPriority w:val="99"/>
    <w:semiHidden/>
    <w:rsid w:val="004D5D1B"/>
    <w:pPr>
      <w:jc w:val="center"/>
    </w:pPr>
    <w:rPr>
      <w:b/>
      <w:bCs/>
      <w:color w:val="FF0000"/>
      <w:sz w:val="32"/>
    </w:rPr>
  </w:style>
  <w:style w:type="character" w:customStyle="1" w:styleId="BodyText3Char">
    <w:name w:val="Body Text 3 Char"/>
    <w:link w:val="BodyText3"/>
    <w:uiPriority w:val="99"/>
    <w:semiHidden/>
    <w:locked/>
    <w:rsid w:val="00E14FBD"/>
    <w:rPr>
      <w:rFonts w:cs="Times New Roman"/>
      <w:sz w:val="16"/>
      <w:szCs w:val="16"/>
    </w:rPr>
  </w:style>
  <w:style w:type="paragraph" w:styleId="BlockText">
    <w:name w:val="Block Text"/>
    <w:basedOn w:val="Normal"/>
    <w:uiPriority w:val="99"/>
    <w:semiHidden/>
    <w:rsid w:val="004D5D1B"/>
    <w:pPr>
      <w:pBdr>
        <w:top w:val="single" w:sz="4" w:space="1" w:color="auto"/>
        <w:left w:val="single" w:sz="4" w:space="4" w:color="auto"/>
        <w:bottom w:val="single" w:sz="4" w:space="1" w:color="auto"/>
        <w:right w:val="single" w:sz="4" w:space="4" w:color="auto"/>
      </w:pBdr>
      <w:ind w:left="2880" w:right="2880"/>
    </w:pPr>
  </w:style>
  <w:style w:type="character" w:styleId="FollowedHyperlink">
    <w:name w:val="FollowedHyperlink"/>
    <w:uiPriority w:val="99"/>
    <w:semiHidden/>
    <w:rsid w:val="004D5D1B"/>
    <w:rPr>
      <w:rFonts w:cs="Times New Roman"/>
      <w:color w:val="800080"/>
      <w:u w:val="single"/>
    </w:rPr>
  </w:style>
  <w:style w:type="paragraph" w:styleId="Title">
    <w:name w:val="Title"/>
    <w:basedOn w:val="Normal"/>
    <w:link w:val="TitleChar"/>
    <w:uiPriority w:val="99"/>
    <w:qFormat/>
    <w:rsid w:val="004D5D1B"/>
    <w:pPr>
      <w:jc w:val="center"/>
    </w:pPr>
    <w:rPr>
      <w:b/>
      <w:bCs/>
      <w:sz w:val="20"/>
      <w:szCs w:val="20"/>
    </w:rPr>
  </w:style>
  <w:style w:type="character" w:customStyle="1" w:styleId="TitleChar">
    <w:name w:val="Title Char"/>
    <w:link w:val="Title"/>
    <w:uiPriority w:val="99"/>
    <w:locked/>
    <w:rsid w:val="00E14FBD"/>
    <w:rPr>
      <w:rFonts w:ascii="Cambria" w:hAnsi="Cambria" w:cs="Times New Roman"/>
      <w:b/>
      <w:bCs/>
      <w:kern w:val="28"/>
      <w:sz w:val="32"/>
      <w:szCs w:val="32"/>
    </w:rPr>
  </w:style>
  <w:style w:type="paragraph" w:customStyle="1" w:styleId="CM5">
    <w:name w:val="CM5"/>
    <w:basedOn w:val="Normal"/>
    <w:next w:val="Normal"/>
    <w:uiPriority w:val="99"/>
    <w:rsid w:val="004D5D1B"/>
    <w:pPr>
      <w:autoSpaceDE w:val="0"/>
      <w:autoSpaceDN w:val="0"/>
      <w:adjustRightInd w:val="0"/>
    </w:pPr>
    <w:rPr>
      <w:rFonts w:ascii="Info" w:hAnsi="Info"/>
    </w:rPr>
  </w:style>
  <w:style w:type="paragraph" w:customStyle="1" w:styleId="CM4">
    <w:name w:val="CM4"/>
    <w:basedOn w:val="Normal"/>
    <w:next w:val="Normal"/>
    <w:uiPriority w:val="99"/>
    <w:rsid w:val="004D5D1B"/>
    <w:pPr>
      <w:autoSpaceDE w:val="0"/>
      <w:autoSpaceDN w:val="0"/>
      <w:adjustRightInd w:val="0"/>
    </w:pPr>
    <w:rPr>
      <w:rFonts w:ascii="Info" w:hAnsi="Info"/>
    </w:rPr>
  </w:style>
  <w:style w:type="paragraph" w:styleId="NormalWeb">
    <w:name w:val="Normal (Web)"/>
    <w:basedOn w:val="Normal"/>
    <w:uiPriority w:val="99"/>
    <w:rsid w:val="004D5D1B"/>
    <w:pPr>
      <w:spacing w:before="100" w:beforeAutospacing="1" w:after="100" w:afterAutospacing="1"/>
    </w:pPr>
    <w:rPr>
      <w:rFonts w:eastAsia="MS Mincho"/>
      <w:lang w:eastAsia="ja-JP"/>
    </w:rPr>
  </w:style>
  <w:style w:type="paragraph" w:styleId="Subtitle">
    <w:name w:val="Subtitle"/>
    <w:basedOn w:val="Normal"/>
    <w:link w:val="SubtitleChar"/>
    <w:uiPriority w:val="99"/>
    <w:qFormat/>
    <w:rsid w:val="004D5D1B"/>
    <w:pPr>
      <w:jc w:val="center"/>
    </w:pPr>
    <w:rPr>
      <w:b/>
      <w:bCs/>
      <w:sz w:val="32"/>
    </w:rPr>
  </w:style>
  <w:style w:type="character" w:customStyle="1" w:styleId="SubtitleChar">
    <w:name w:val="Subtitle Char"/>
    <w:link w:val="Subtitle"/>
    <w:uiPriority w:val="99"/>
    <w:locked/>
    <w:rsid w:val="00E14FBD"/>
    <w:rPr>
      <w:rFonts w:ascii="Cambria" w:hAnsi="Cambria" w:cs="Times New Roman"/>
      <w:sz w:val="24"/>
      <w:szCs w:val="24"/>
    </w:rPr>
  </w:style>
  <w:style w:type="paragraph" w:customStyle="1" w:styleId="Default">
    <w:name w:val="Default"/>
    <w:rsid w:val="004D5D1B"/>
    <w:pPr>
      <w:autoSpaceDE w:val="0"/>
      <w:autoSpaceDN w:val="0"/>
      <w:adjustRightInd w:val="0"/>
    </w:pPr>
    <w:rPr>
      <w:rFonts w:ascii="KGIACK+TimesNewRoman" w:hAnsi="KGIACK+TimesNewRoman"/>
      <w:color w:val="000000"/>
      <w:sz w:val="24"/>
      <w:szCs w:val="24"/>
    </w:rPr>
  </w:style>
  <w:style w:type="character" w:styleId="CommentReference">
    <w:name w:val="annotation reference"/>
    <w:uiPriority w:val="99"/>
    <w:semiHidden/>
    <w:rsid w:val="004D5D1B"/>
    <w:rPr>
      <w:rFonts w:cs="Times New Roman"/>
      <w:sz w:val="16"/>
      <w:szCs w:val="16"/>
    </w:rPr>
  </w:style>
  <w:style w:type="paragraph" w:styleId="CommentText">
    <w:name w:val="annotation text"/>
    <w:basedOn w:val="Normal"/>
    <w:link w:val="CommentTextChar"/>
    <w:uiPriority w:val="99"/>
    <w:semiHidden/>
    <w:rsid w:val="004D5D1B"/>
    <w:rPr>
      <w:sz w:val="20"/>
      <w:szCs w:val="20"/>
    </w:rPr>
  </w:style>
  <w:style w:type="character" w:customStyle="1" w:styleId="CommentTextChar">
    <w:name w:val="Comment Text Char"/>
    <w:link w:val="CommentText"/>
    <w:uiPriority w:val="99"/>
    <w:semiHidden/>
    <w:locked/>
    <w:rsid w:val="00E14FBD"/>
    <w:rPr>
      <w:rFonts w:cs="Times New Roman"/>
      <w:sz w:val="20"/>
      <w:szCs w:val="20"/>
    </w:rPr>
  </w:style>
  <w:style w:type="paragraph" w:styleId="ListParagraph">
    <w:name w:val="List Paragraph"/>
    <w:basedOn w:val="Normal"/>
    <w:uiPriority w:val="34"/>
    <w:qFormat/>
    <w:rsid w:val="004D5D1B"/>
    <w:pPr>
      <w:spacing w:after="200" w:line="276" w:lineRule="auto"/>
      <w:ind w:left="720"/>
    </w:pPr>
    <w:rPr>
      <w:rFonts w:ascii="Calibri" w:hAnsi="Calibri"/>
      <w:sz w:val="22"/>
      <w:szCs w:val="22"/>
    </w:rPr>
  </w:style>
  <w:style w:type="paragraph" w:styleId="BalloonText">
    <w:name w:val="Balloon Text"/>
    <w:basedOn w:val="Normal"/>
    <w:link w:val="BalloonTextChar"/>
    <w:uiPriority w:val="99"/>
    <w:semiHidden/>
    <w:rsid w:val="00734F28"/>
    <w:rPr>
      <w:rFonts w:ascii="Tahoma" w:hAnsi="Tahoma" w:cs="Tahoma"/>
      <w:sz w:val="16"/>
      <w:szCs w:val="16"/>
    </w:rPr>
  </w:style>
  <w:style w:type="character" w:customStyle="1" w:styleId="BalloonTextChar">
    <w:name w:val="Balloon Text Char"/>
    <w:link w:val="BalloonText"/>
    <w:uiPriority w:val="99"/>
    <w:semiHidden/>
    <w:locked/>
    <w:rsid w:val="00734F28"/>
    <w:rPr>
      <w:rFonts w:ascii="Tahoma" w:hAnsi="Tahoma" w:cs="Tahoma"/>
      <w:sz w:val="16"/>
      <w:szCs w:val="16"/>
    </w:rPr>
  </w:style>
  <w:style w:type="paragraph" w:customStyle="1" w:styleId="Style6">
    <w:name w:val="Style6"/>
    <w:basedOn w:val="Normal"/>
    <w:uiPriority w:val="99"/>
    <w:rsid w:val="00D679CF"/>
    <w:pPr>
      <w:keepNext/>
    </w:pPr>
    <w:rPr>
      <w:rFonts w:ascii="Tahoma" w:hAnsi="Tahoma" w:cs="Tahoma"/>
      <w:b/>
      <w:bCs/>
      <w:sz w:val="28"/>
      <w:szCs w:val="28"/>
    </w:rPr>
  </w:style>
  <w:style w:type="character" w:styleId="Strong">
    <w:name w:val="Strong"/>
    <w:uiPriority w:val="99"/>
    <w:qFormat/>
    <w:rsid w:val="00D679CF"/>
    <w:rPr>
      <w:b/>
      <w:bCs/>
    </w:rPr>
  </w:style>
  <w:style w:type="paragraph" w:customStyle="1" w:styleId="numbering2">
    <w:name w:val="numbering2"/>
    <w:basedOn w:val="Normal"/>
    <w:uiPriority w:val="99"/>
    <w:rsid w:val="00D679CF"/>
    <w:pPr>
      <w:snapToGrid w:val="0"/>
      <w:spacing w:after="240"/>
    </w:pPr>
    <w:rPr>
      <w:rFonts w:ascii="Calibri" w:hAnsi="Calibri" w:cs="Calibri"/>
    </w:rPr>
  </w:style>
  <w:style w:type="paragraph" w:customStyle="1" w:styleId="numbering1">
    <w:name w:val="numbering1"/>
    <w:basedOn w:val="Normal"/>
    <w:uiPriority w:val="99"/>
    <w:rsid w:val="00D679CF"/>
    <w:pPr>
      <w:numPr>
        <w:numId w:val="174"/>
      </w:numPr>
      <w:snapToGrid w:val="0"/>
      <w:spacing w:after="240"/>
    </w:pPr>
    <w:rPr>
      <w:rFonts w:ascii="Calibri" w:hAnsi="Calibri" w:cs="Calibri"/>
    </w:rPr>
  </w:style>
  <w:style w:type="paragraph" w:customStyle="1" w:styleId="subheading">
    <w:name w:val="subheading"/>
    <w:basedOn w:val="Normal"/>
    <w:uiPriority w:val="99"/>
    <w:rsid w:val="00D679CF"/>
    <w:pPr>
      <w:snapToGrid w:val="0"/>
      <w:spacing w:after="240"/>
      <w:ind w:left="1440" w:hanging="1440"/>
    </w:pPr>
    <w:rPr>
      <w:rFonts w:ascii="Calibri" w:hAnsi="Calibri" w:cs="Calibri"/>
    </w:rPr>
  </w:style>
  <w:style w:type="paragraph" w:customStyle="1" w:styleId="paragraphred">
    <w:name w:val="paragraphred"/>
    <w:basedOn w:val="Normal"/>
    <w:uiPriority w:val="99"/>
    <w:rsid w:val="00D679CF"/>
    <w:pPr>
      <w:spacing w:after="240"/>
      <w:jc w:val="both"/>
    </w:pPr>
    <w:rPr>
      <w:rFonts w:ascii="Calibri" w:hAnsi="Calibri" w:cs="Calibri"/>
      <w:color w:val="FF0000"/>
    </w:rPr>
  </w:style>
  <w:style w:type="character" w:customStyle="1" w:styleId="pp-place-title3">
    <w:name w:val="pp-place-title3"/>
    <w:uiPriority w:val="99"/>
    <w:rsid w:val="00D679CF"/>
    <w:rPr>
      <w:b/>
      <w:bCs/>
      <w:sz w:val="37"/>
      <w:szCs w:val="37"/>
    </w:rPr>
  </w:style>
  <w:style w:type="character" w:customStyle="1" w:styleId="pp-headline-item">
    <w:name w:val="pp-headline-item"/>
    <w:basedOn w:val="DefaultParagraphFont"/>
    <w:uiPriority w:val="99"/>
    <w:rsid w:val="00D679CF"/>
  </w:style>
  <w:style w:type="character" w:customStyle="1" w:styleId="telephone">
    <w:name w:val="telephone"/>
    <w:basedOn w:val="DefaultParagraphFont"/>
    <w:uiPriority w:val="99"/>
    <w:rsid w:val="00D679CF"/>
  </w:style>
  <w:style w:type="paragraph" w:styleId="PlainText">
    <w:name w:val="Plain Text"/>
    <w:basedOn w:val="Normal"/>
    <w:link w:val="PlainTextChar"/>
    <w:uiPriority w:val="99"/>
    <w:locked/>
    <w:rsid w:val="00D679CF"/>
    <w:rPr>
      <w:rFonts w:ascii="Consolas" w:hAnsi="Consolas"/>
      <w:sz w:val="21"/>
      <w:szCs w:val="21"/>
    </w:rPr>
  </w:style>
  <w:style w:type="character" w:customStyle="1" w:styleId="PlainTextChar">
    <w:name w:val="Plain Text Char"/>
    <w:basedOn w:val="DefaultParagraphFont"/>
    <w:link w:val="PlainText"/>
    <w:uiPriority w:val="99"/>
    <w:rsid w:val="00D679CF"/>
    <w:rPr>
      <w:rFonts w:ascii="Consolas" w:hAnsi="Consolas"/>
      <w:sz w:val="21"/>
      <w:szCs w:val="21"/>
    </w:rPr>
  </w:style>
  <w:style w:type="character" w:customStyle="1" w:styleId="tp-label">
    <w:name w:val="tp-label"/>
    <w:basedOn w:val="DefaultParagraphFont"/>
    <w:uiPriority w:val="99"/>
    <w:rsid w:val="00D679CF"/>
  </w:style>
  <w:style w:type="paragraph" w:styleId="NoSpacing">
    <w:name w:val="No Spacing"/>
    <w:uiPriority w:val="99"/>
    <w:qFormat/>
    <w:rsid w:val="00D679CF"/>
    <w:rPr>
      <w:rFonts w:ascii="Calibri" w:hAnsi="Calibri" w:cs="Calibri"/>
      <w:sz w:val="22"/>
      <w:szCs w:val="22"/>
    </w:rPr>
  </w:style>
  <w:style w:type="paragraph" w:styleId="Caption">
    <w:name w:val="caption"/>
    <w:basedOn w:val="Normal"/>
    <w:next w:val="Normal"/>
    <w:uiPriority w:val="99"/>
    <w:qFormat/>
    <w:rsid w:val="00D679CF"/>
    <w:pPr>
      <w:spacing w:after="200"/>
    </w:pPr>
    <w:rPr>
      <w:rFonts w:ascii="Calibri" w:hAnsi="Calibri" w:cs="Calibri"/>
      <w:b/>
      <w:bCs/>
      <w:color w:val="4F81BD"/>
      <w:sz w:val="18"/>
      <w:szCs w:val="18"/>
    </w:rPr>
  </w:style>
  <w:style w:type="character" w:styleId="Emphasis">
    <w:name w:val="Emphasis"/>
    <w:uiPriority w:val="99"/>
    <w:qFormat/>
    <w:rsid w:val="00D679CF"/>
    <w:rPr>
      <w:i/>
      <w:iCs/>
    </w:rPr>
  </w:style>
  <w:style w:type="paragraph" w:styleId="Quote">
    <w:name w:val="Quote"/>
    <w:basedOn w:val="Normal"/>
    <w:next w:val="Normal"/>
    <w:link w:val="QuoteChar"/>
    <w:uiPriority w:val="99"/>
    <w:qFormat/>
    <w:rsid w:val="00D679CF"/>
    <w:pPr>
      <w:spacing w:after="200" w:line="276" w:lineRule="auto"/>
    </w:pPr>
    <w:rPr>
      <w:rFonts w:ascii="Calibri" w:hAnsi="Calibri"/>
      <w:i/>
      <w:iCs/>
      <w:color w:val="000000"/>
      <w:sz w:val="20"/>
      <w:szCs w:val="20"/>
    </w:rPr>
  </w:style>
  <w:style w:type="character" w:customStyle="1" w:styleId="QuoteChar">
    <w:name w:val="Quote Char"/>
    <w:basedOn w:val="DefaultParagraphFont"/>
    <w:link w:val="Quote"/>
    <w:uiPriority w:val="99"/>
    <w:rsid w:val="00D679CF"/>
    <w:rPr>
      <w:rFonts w:ascii="Calibri" w:hAnsi="Calibri"/>
      <w:i/>
      <w:iCs/>
      <w:color w:val="000000"/>
    </w:rPr>
  </w:style>
  <w:style w:type="paragraph" w:styleId="IntenseQuote">
    <w:name w:val="Intense Quote"/>
    <w:basedOn w:val="Normal"/>
    <w:next w:val="Normal"/>
    <w:link w:val="IntenseQuoteChar"/>
    <w:uiPriority w:val="99"/>
    <w:qFormat/>
    <w:rsid w:val="00D679CF"/>
    <w:pPr>
      <w:pBdr>
        <w:bottom w:val="single" w:sz="4" w:space="4" w:color="4F81BD"/>
      </w:pBdr>
      <w:spacing w:before="200" w:after="280" w:line="276" w:lineRule="auto"/>
      <w:ind w:left="936" w:right="936"/>
    </w:pPr>
    <w:rPr>
      <w:rFonts w:ascii="Calibri" w:hAnsi="Calibri"/>
      <w:b/>
      <w:bCs/>
      <w:i/>
      <w:iCs/>
      <w:color w:val="4F81BD"/>
      <w:sz w:val="20"/>
      <w:szCs w:val="20"/>
    </w:rPr>
  </w:style>
  <w:style w:type="character" w:customStyle="1" w:styleId="IntenseQuoteChar">
    <w:name w:val="Intense Quote Char"/>
    <w:basedOn w:val="DefaultParagraphFont"/>
    <w:link w:val="IntenseQuote"/>
    <w:uiPriority w:val="99"/>
    <w:rsid w:val="00D679CF"/>
    <w:rPr>
      <w:rFonts w:ascii="Calibri" w:hAnsi="Calibri"/>
      <w:b/>
      <w:bCs/>
      <w:i/>
      <w:iCs/>
      <w:color w:val="4F81BD"/>
    </w:rPr>
  </w:style>
  <w:style w:type="character" w:styleId="SubtleEmphasis">
    <w:name w:val="Subtle Emphasis"/>
    <w:uiPriority w:val="99"/>
    <w:qFormat/>
    <w:rsid w:val="00D679CF"/>
    <w:rPr>
      <w:i/>
      <w:iCs/>
      <w:color w:val="808080"/>
    </w:rPr>
  </w:style>
  <w:style w:type="character" w:styleId="IntenseEmphasis">
    <w:name w:val="Intense Emphasis"/>
    <w:uiPriority w:val="99"/>
    <w:qFormat/>
    <w:rsid w:val="00D679CF"/>
    <w:rPr>
      <w:b/>
      <w:bCs/>
      <w:i/>
      <w:iCs/>
      <w:color w:val="4F81BD"/>
    </w:rPr>
  </w:style>
  <w:style w:type="character" w:styleId="SubtleReference">
    <w:name w:val="Subtle Reference"/>
    <w:uiPriority w:val="99"/>
    <w:qFormat/>
    <w:rsid w:val="00D679CF"/>
    <w:rPr>
      <w:smallCaps/>
      <w:color w:val="C0504D"/>
      <w:u w:val="single"/>
    </w:rPr>
  </w:style>
  <w:style w:type="character" w:styleId="IntenseReference">
    <w:name w:val="Intense Reference"/>
    <w:uiPriority w:val="99"/>
    <w:qFormat/>
    <w:rsid w:val="00D679CF"/>
    <w:rPr>
      <w:b/>
      <w:bCs/>
      <w:smallCaps/>
      <w:color w:val="C0504D"/>
      <w:spacing w:val="5"/>
      <w:u w:val="single"/>
    </w:rPr>
  </w:style>
  <w:style w:type="character" w:styleId="BookTitle">
    <w:name w:val="Book Title"/>
    <w:uiPriority w:val="99"/>
    <w:qFormat/>
    <w:rsid w:val="00D679CF"/>
    <w:rPr>
      <w:b/>
      <w:bCs/>
      <w:smallCaps/>
      <w:spacing w:val="5"/>
    </w:rPr>
  </w:style>
  <w:style w:type="paragraph" w:styleId="TOCHeading">
    <w:name w:val="TOC Heading"/>
    <w:basedOn w:val="Heading1"/>
    <w:next w:val="Normal"/>
    <w:uiPriority w:val="99"/>
    <w:qFormat/>
    <w:rsid w:val="00D679CF"/>
    <w:pPr>
      <w:keepNext/>
      <w:keepLines/>
      <w:widowControl/>
      <w:autoSpaceDE/>
      <w:autoSpaceDN/>
      <w:adjustRightInd/>
      <w:spacing w:before="480" w:line="276" w:lineRule="auto"/>
      <w:jc w:val="left"/>
      <w:outlineLvl w:val="9"/>
    </w:pPr>
    <w:rPr>
      <w:rFonts w:ascii="Cambria" w:hAnsi="Cambria"/>
      <w:bCs/>
      <w:color w:val="365F91"/>
      <w:sz w:val="28"/>
      <w:szCs w:val="28"/>
    </w:rPr>
  </w:style>
  <w:style w:type="paragraph" w:customStyle="1" w:styleId="blackten1">
    <w:name w:val="blackten1"/>
    <w:basedOn w:val="Normal"/>
    <w:uiPriority w:val="99"/>
    <w:rsid w:val="00D679CF"/>
    <w:pPr>
      <w:spacing w:before="100" w:beforeAutospacing="1" w:after="100" w:afterAutospacing="1"/>
    </w:pPr>
    <w:rPr>
      <w:rFonts w:ascii="Calibri" w:hAnsi="Calibri" w:cs="Calibri"/>
      <w:color w:val="000000"/>
      <w:sz w:val="19"/>
      <w:szCs w:val="19"/>
    </w:rPr>
  </w:style>
  <w:style w:type="paragraph" w:styleId="EndnoteText">
    <w:name w:val="endnote text"/>
    <w:basedOn w:val="Normal"/>
    <w:link w:val="EndnoteTextChar"/>
    <w:semiHidden/>
    <w:locked/>
    <w:rsid w:val="00DB3286"/>
    <w:pPr>
      <w:widowControl w:val="0"/>
    </w:pPr>
    <w:rPr>
      <w:snapToGrid w:val="0"/>
      <w:szCs w:val="20"/>
    </w:rPr>
  </w:style>
  <w:style w:type="character" w:customStyle="1" w:styleId="EndnoteTextChar">
    <w:name w:val="Endnote Text Char"/>
    <w:basedOn w:val="DefaultParagraphFont"/>
    <w:link w:val="EndnoteText"/>
    <w:semiHidden/>
    <w:rsid w:val="00DB3286"/>
    <w:rPr>
      <w:snapToGrid w:val="0"/>
      <w:sz w:val="24"/>
    </w:rPr>
  </w:style>
  <w:style w:type="character" w:customStyle="1" w:styleId="Body">
    <w:name w:val="Body"/>
    <w:rsid w:val="00A93943"/>
  </w:style>
  <w:style w:type="paragraph" w:styleId="CommentSubject">
    <w:name w:val="annotation subject"/>
    <w:basedOn w:val="CommentText"/>
    <w:next w:val="CommentText"/>
    <w:link w:val="CommentSubjectChar"/>
    <w:uiPriority w:val="99"/>
    <w:semiHidden/>
    <w:unhideWhenUsed/>
    <w:locked/>
    <w:rsid w:val="00A2524D"/>
    <w:rPr>
      <w:b/>
      <w:bCs/>
    </w:rPr>
  </w:style>
  <w:style w:type="character" w:customStyle="1" w:styleId="CommentSubjectChar">
    <w:name w:val="Comment Subject Char"/>
    <w:basedOn w:val="CommentTextChar"/>
    <w:link w:val="CommentSubject"/>
    <w:uiPriority w:val="99"/>
    <w:semiHidden/>
    <w:rsid w:val="00A2524D"/>
    <w:rPr>
      <w:rFonts w:cs="Times New Roman"/>
      <w:b/>
      <w:bCs/>
      <w:sz w:val="20"/>
      <w:szCs w:val="20"/>
    </w:rPr>
  </w:style>
  <w:style w:type="paragraph" w:customStyle="1" w:styleId="Pa2">
    <w:name w:val="Pa2"/>
    <w:basedOn w:val="Default"/>
    <w:next w:val="Default"/>
    <w:uiPriority w:val="99"/>
    <w:rsid w:val="00017040"/>
    <w:pPr>
      <w:widowControl w:val="0"/>
      <w:spacing w:line="241" w:lineRule="atLeast"/>
    </w:pPr>
    <w:rPr>
      <w:rFonts w:ascii="Times" w:eastAsiaTheme="minorHAnsi" w:hAnsi="Times"/>
      <w:color w:val="auto"/>
    </w:rPr>
  </w:style>
  <w:style w:type="character" w:customStyle="1" w:styleId="baec5a81-e4d6-4674-97f3-e9220f0136c1">
    <w:name w:val="baec5a81-e4d6-4674-97f3-e9220f0136c1"/>
    <w:basedOn w:val="DefaultParagraphFont"/>
    <w:rsid w:val="0001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63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6DE4A-383E-4CAC-9ECB-37BFF21A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2019-01-06T20:02:00Z</dcterms:created>
  <dcterms:modified xsi:type="dcterms:W3CDTF">2019-01-06T20:04:00Z</dcterms:modified>
</cp:coreProperties>
</file>