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22" w:rsidRDefault="00910A22" w:rsidP="00D8769C">
      <w:bookmarkStart w:id="0" w:name="_GoBack"/>
      <w:bookmarkEnd w:id="0"/>
    </w:p>
    <w:p w:rsidR="00EE271B" w:rsidRPr="00CD2CAE" w:rsidRDefault="00EE271B" w:rsidP="00613B19">
      <w:pPr>
        <w:pStyle w:val="Heading3"/>
      </w:pPr>
      <w:bookmarkStart w:id="1" w:name="_POLICY_TITLE:_DISASTER"/>
      <w:bookmarkStart w:id="2" w:name="_Toc462231588"/>
      <w:bookmarkEnd w:id="1"/>
      <w:r w:rsidRPr="00CD2CAE">
        <w:t xml:space="preserve">POLICY TITLE: </w:t>
      </w:r>
      <w:bookmarkStart w:id="3" w:name="CodeGreen"/>
      <w:r w:rsidR="00917800">
        <w:fldChar w:fldCharType="begin"/>
      </w:r>
      <w:r w:rsidR="00917800">
        <w:instrText xml:space="preserve"> HYPERLINK \l "TOC8" </w:instrText>
      </w:r>
      <w:r w:rsidR="00917800">
        <w:fldChar w:fldCharType="separate"/>
      </w:r>
      <w:r w:rsidRPr="001F7092">
        <w:rPr>
          <w:rStyle w:val="Hyperlink"/>
        </w:rPr>
        <w:t>INTERRUPTION OF WATER SERVICE</w:t>
      </w:r>
      <w:bookmarkEnd w:id="2"/>
      <w:r w:rsidRPr="001F7092">
        <w:rPr>
          <w:rStyle w:val="Hyperlink"/>
        </w:rPr>
        <w:t>– CODE “GREEN”</w:t>
      </w:r>
      <w:r w:rsidR="00917800">
        <w:rPr>
          <w:rStyle w:val="Hyperlink"/>
        </w:rPr>
        <w:fldChar w:fldCharType="end"/>
      </w:r>
    </w:p>
    <w:bookmarkEnd w:id="3"/>
    <w:p w:rsidR="00EE271B" w:rsidRPr="0002738F" w:rsidRDefault="00EE271B" w:rsidP="00EE271B">
      <w:pPr>
        <w:rPr>
          <w:b/>
          <w:bCs/>
          <w:iCs/>
        </w:rPr>
      </w:pPr>
    </w:p>
    <w:p w:rsidR="00EE271B" w:rsidRPr="0002738F" w:rsidRDefault="00EE271B" w:rsidP="00EE271B">
      <w:pPr>
        <w:rPr>
          <w:b/>
          <w:bCs/>
          <w:iCs/>
        </w:rPr>
      </w:pPr>
      <w:r w:rsidRPr="0002738F">
        <w:rPr>
          <w:b/>
          <w:bCs/>
          <w:iCs/>
        </w:rPr>
        <w:t>PURPOSE:</w:t>
      </w:r>
    </w:p>
    <w:p w:rsidR="00EE271B" w:rsidRPr="0002738F" w:rsidRDefault="00EE271B" w:rsidP="00EE271B">
      <w:r w:rsidRPr="0002738F">
        <w:t>The purpose of this policy is to provide emergency water in the event of a scheduled or unscheduled interruption of the water supply.</w:t>
      </w:r>
    </w:p>
    <w:p w:rsidR="00EE271B" w:rsidRPr="0002738F" w:rsidRDefault="00EE271B" w:rsidP="00EE271B"/>
    <w:p w:rsidR="00EE271B" w:rsidRPr="0002738F" w:rsidRDefault="00EE271B" w:rsidP="00EE271B">
      <w:pPr>
        <w:rPr>
          <w:b/>
          <w:bCs/>
          <w:iCs/>
        </w:rPr>
      </w:pPr>
      <w:r w:rsidRPr="0002738F">
        <w:rPr>
          <w:b/>
          <w:bCs/>
          <w:iCs/>
        </w:rPr>
        <w:t>PROCEDURE:</w:t>
      </w:r>
    </w:p>
    <w:p w:rsidR="00EE271B" w:rsidRDefault="00EE271B" w:rsidP="00EE271B">
      <w:pPr>
        <w:numPr>
          <w:ilvl w:val="0"/>
          <w:numId w:val="122"/>
        </w:numPr>
      </w:pPr>
      <w:r>
        <w:t xml:space="preserve">The water supply to the facility is supplied by the </w:t>
      </w:r>
      <w:r w:rsidR="00986459">
        <w:t xml:space="preserve">local provider. </w:t>
      </w:r>
    </w:p>
    <w:p w:rsidR="00EE271B" w:rsidRDefault="00EE271B" w:rsidP="00EE271B">
      <w:pPr>
        <w:numPr>
          <w:ilvl w:val="0"/>
          <w:numId w:val="122"/>
        </w:numPr>
      </w:pPr>
      <w:r>
        <w:t>In the event of an elective interruption of water service to the facility, the operative schedule will be cancelled and rescheduled.</w:t>
      </w:r>
    </w:p>
    <w:p w:rsidR="00EE271B" w:rsidRDefault="00EE271B" w:rsidP="00EE271B">
      <w:pPr>
        <w:numPr>
          <w:ilvl w:val="0"/>
          <w:numId w:val="122"/>
        </w:numPr>
      </w:pPr>
      <w:r>
        <w:t>In the event of an emergency or nonscheduled interruption of water service of short duration:</w:t>
      </w:r>
    </w:p>
    <w:p w:rsidR="00EE271B" w:rsidRDefault="00EE271B" w:rsidP="00EE271B">
      <w:pPr>
        <w:numPr>
          <w:ilvl w:val="1"/>
          <w:numId w:val="122"/>
        </w:numPr>
      </w:pPr>
      <w:r>
        <w:t>A minimum of 20 gallons of bottled water will be immediately obtained from a local supplier.</w:t>
      </w:r>
    </w:p>
    <w:p w:rsidR="00EE271B" w:rsidRDefault="00EE271B" w:rsidP="00EE271B">
      <w:pPr>
        <w:numPr>
          <w:ilvl w:val="2"/>
          <w:numId w:val="122"/>
        </w:numPr>
      </w:pPr>
      <w:r>
        <w:t>Procedures currently underway will be finished.</w:t>
      </w:r>
    </w:p>
    <w:p w:rsidR="00EE271B" w:rsidRDefault="00EE271B" w:rsidP="00EE271B">
      <w:pPr>
        <w:numPr>
          <w:ilvl w:val="2"/>
          <w:numId w:val="122"/>
        </w:numPr>
      </w:pPr>
      <w:r>
        <w:t>No procedures will be instituted until the resumption of water service.</w:t>
      </w:r>
    </w:p>
    <w:p w:rsidR="00EE271B" w:rsidRDefault="00EE271B" w:rsidP="00EE271B">
      <w:pPr>
        <w:numPr>
          <w:ilvl w:val="0"/>
          <w:numId w:val="122"/>
        </w:numPr>
      </w:pPr>
      <w:r>
        <w:t>In the event of an emergency interruption of water service to the facility of undetermined or long duration:</w:t>
      </w:r>
    </w:p>
    <w:p w:rsidR="00EE271B" w:rsidRDefault="00EE271B" w:rsidP="00EE271B">
      <w:pPr>
        <w:numPr>
          <w:ilvl w:val="1"/>
          <w:numId w:val="122"/>
        </w:numPr>
      </w:pPr>
      <w:r>
        <w:t>A minimum of 20 gallons of bottled water will be immediately obtained from a local supplier.</w:t>
      </w:r>
    </w:p>
    <w:p w:rsidR="00EE271B" w:rsidRDefault="00EE271B" w:rsidP="00EE271B">
      <w:pPr>
        <w:numPr>
          <w:ilvl w:val="1"/>
          <w:numId w:val="122"/>
        </w:numPr>
      </w:pPr>
      <w:r>
        <w:t>Procedures currently underway will be finished.</w:t>
      </w:r>
    </w:p>
    <w:p w:rsidR="00EE271B" w:rsidRDefault="00EE271B" w:rsidP="00EE271B">
      <w:pPr>
        <w:numPr>
          <w:ilvl w:val="1"/>
          <w:numId w:val="122"/>
        </w:numPr>
      </w:pPr>
      <w:r>
        <w:t>Scheduled procedures will be cancelled and rescheduled or possibly moved to the Hospital.</w:t>
      </w:r>
    </w:p>
    <w:p w:rsidR="00EE271B" w:rsidRDefault="00EE271B" w:rsidP="00EE271B"/>
    <w:sectPr w:rsidR="00EE271B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57" w:rsidRDefault="00FD0857">
      <w:r>
        <w:separator/>
      </w:r>
    </w:p>
  </w:endnote>
  <w:endnote w:type="continuationSeparator" w:id="0">
    <w:p w:rsidR="00FD0857" w:rsidRDefault="00FD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57" w:rsidRDefault="00FD0857">
      <w:r>
        <w:separator/>
      </w:r>
    </w:p>
  </w:footnote>
  <w:footnote w:type="continuationSeparator" w:id="0">
    <w:p w:rsidR="00FD0857" w:rsidRDefault="00FD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FD0857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FD0857" w:rsidRPr="00BB733A" w:rsidRDefault="00FD0857" w:rsidP="00142754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="00142754" w:rsidRPr="00142754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FD0857" w:rsidRPr="00455531" w:rsidRDefault="00FD085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FD0857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FD0857" w:rsidRPr="00455531" w:rsidRDefault="00FD085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FD0857" w:rsidRPr="00455531" w:rsidRDefault="00FD085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FD0857" w:rsidRPr="00455531" w:rsidRDefault="00FD085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FD0857" w:rsidRDefault="00FD0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5120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2754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1ACB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5509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1325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2E2A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0BC1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6F55DC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1976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6BE8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3E76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2A77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5B4B"/>
    <w:rsid w:val="00D679CF"/>
    <w:rsid w:val="00D67B51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5F72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9AB3-827A-40A5-9ED7-F5CE7830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2017-04-24T16:20:00Z</dcterms:created>
  <dcterms:modified xsi:type="dcterms:W3CDTF">2017-07-26T18:46:00Z</dcterms:modified>
</cp:coreProperties>
</file>