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A0" w:rsidRDefault="000948A0" w:rsidP="00613B19">
      <w:pPr>
        <w:pStyle w:val="Heading3"/>
      </w:pPr>
      <w:bookmarkStart w:id="0" w:name="_POLICY_TITLE:_MEDICAL_2"/>
      <w:bookmarkStart w:id="1" w:name="_Toc462231567"/>
      <w:bookmarkStart w:id="2" w:name="_Toc462231564"/>
      <w:bookmarkStart w:id="3" w:name="_GoBack"/>
      <w:bookmarkEnd w:id="0"/>
      <w:bookmarkEnd w:id="3"/>
    </w:p>
    <w:p w:rsidR="002E7A9B" w:rsidRPr="00476BED" w:rsidRDefault="002E7A9B" w:rsidP="00613B19">
      <w:pPr>
        <w:pStyle w:val="Heading3"/>
      </w:pPr>
      <w:bookmarkStart w:id="4" w:name="_POLICY_TITLE:_HISTORY"/>
      <w:bookmarkStart w:id="5" w:name="_Toc462231574"/>
      <w:bookmarkEnd w:id="1"/>
      <w:bookmarkEnd w:id="2"/>
      <w:bookmarkEnd w:id="4"/>
      <w:r w:rsidRPr="00476BED">
        <w:t xml:space="preserve">POLICY TITLE: </w:t>
      </w:r>
      <w:bookmarkStart w:id="6" w:name="PhysicianStandingOrders"/>
      <w:r w:rsidR="00917800">
        <w:fldChar w:fldCharType="begin"/>
      </w:r>
      <w:r w:rsidR="00917800">
        <w:instrText xml:space="preserve"> HYPERLINK \l "TOC6" </w:instrText>
      </w:r>
      <w:r w:rsidR="00917800">
        <w:fldChar w:fldCharType="separate"/>
      </w:r>
      <w:r w:rsidRPr="001F7092">
        <w:rPr>
          <w:rStyle w:val="Hyperlink"/>
        </w:rPr>
        <w:t>PHYSICIAN STANDING ORDERS</w:t>
      </w:r>
      <w:bookmarkEnd w:id="5"/>
      <w:r w:rsidR="00917800">
        <w:rPr>
          <w:rStyle w:val="Hyperlink"/>
        </w:rPr>
        <w:fldChar w:fldCharType="end"/>
      </w:r>
      <w:bookmarkEnd w:id="6"/>
    </w:p>
    <w:p w:rsidR="002E7A9B" w:rsidRPr="00953B94" w:rsidRDefault="002E7A9B" w:rsidP="002E7A9B">
      <w:pPr>
        <w:rPr>
          <w:b/>
          <w:bCs/>
          <w:iCs/>
        </w:rPr>
      </w:pPr>
    </w:p>
    <w:p w:rsidR="002E7A9B" w:rsidRPr="00953B94" w:rsidRDefault="002E7A9B" w:rsidP="002E7A9B">
      <w:pPr>
        <w:rPr>
          <w:b/>
          <w:bCs/>
          <w:iCs/>
        </w:rPr>
      </w:pPr>
      <w:r w:rsidRPr="00953B94">
        <w:rPr>
          <w:b/>
          <w:bCs/>
          <w:iCs/>
        </w:rPr>
        <w:t>PURPOSE:</w:t>
      </w:r>
    </w:p>
    <w:p w:rsidR="002E7A9B" w:rsidRPr="00953B94" w:rsidRDefault="002E7A9B" w:rsidP="002E7A9B">
      <w:r w:rsidRPr="00953B94">
        <w:t>The purpose of this policy is to create criteria for the establishment, use and periodical review of standing orders.</w:t>
      </w:r>
    </w:p>
    <w:p w:rsidR="002E7A9B" w:rsidRPr="00953B94" w:rsidRDefault="002E7A9B" w:rsidP="002E7A9B"/>
    <w:p w:rsidR="002E7A9B" w:rsidRPr="00953B94" w:rsidRDefault="002E7A9B" w:rsidP="002E7A9B">
      <w:pPr>
        <w:rPr>
          <w:b/>
          <w:bCs/>
          <w:iCs/>
        </w:rPr>
      </w:pPr>
      <w:r w:rsidRPr="00953B94">
        <w:rPr>
          <w:b/>
          <w:bCs/>
          <w:iCs/>
        </w:rPr>
        <w:t>POLICY:</w:t>
      </w:r>
    </w:p>
    <w:p w:rsidR="002E7A9B" w:rsidRDefault="002E7A9B" w:rsidP="002E7A9B">
      <w:pPr>
        <w:numPr>
          <w:ilvl w:val="0"/>
          <w:numId w:val="77"/>
        </w:numPr>
      </w:pPr>
      <w:r>
        <w:t>Credentialed medical staff of the facility may write standing orders for routine pre-procedure and post-procedure treatment.</w:t>
      </w:r>
    </w:p>
    <w:p w:rsidR="002E7A9B" w:rsidRDefault="002E7A9B" w:rsidP="002E7A9B">
      <w:pPr>
        <w:numPr>
          <w:ilvl w:val="0"/>
          <w:numId w:val="77"/>
        </w:numPr>
      </w:pPr>
      <w:r>
        <w:t>The standing orders are placed on each patient’s chart routinely.</w:t>
      </w:r>
    </w:p>
    <w:p w:rsidR="002E7A9B" w:rsidRDefault="002E7A9B" w:rsidP="002E7A9B">
      <w:pPr>
        <w:numPr>
          <w:ilvl w:val="0"/>
          <w:numId w:val="77"/>
        </w:numPr>
      </w:pPr>
      <w:r>
        <w:t xml:space="preserve">The standing orders are signed after the physician completes the H&amp;P and any additional needed orders are written and signed by the physician. </w:t>
      </w:r>
    </w:p>
    <w:p w:rsidR="002E7A9B" w:rsidRDefault="002E7A9B" w:rsidP="002E7A9B">
      <w:pPr>
        <w:numPr>
          <w:ilvl w:val="0"/>
          <w:numId w:val="77"/>
        </w:numPr>
      </w:pPr>
      <w:r>
        <w:t xml:space="preserve">All standing orders, including standard orders for antibiotics, diabetic treatment and routine orders are reviewed and signed annually by the physicians. </w:t>
      </w:r>
    </w:p>
    <w:p w:rsidR="00910A22" w:rsidRDefault="00910A22" w:rsidP="00B36343">
      <w:pPr>
        <w:pStyle w:val="Header"/>
        <w:tabs>
          <w:tab w:val="clear" w:pos="4320"/>
          <w:tab w:val="clear" w:pos="8640"/>
        </w:tabs>
      </w:pPr>
    </w:p>
    <w:p w:rsidR="00910A22" w:rsidRDefault="00910A22" w:rsidP="00B36343">
      <w:pPr>
        <w:pStyle w:val="Header"/>
        <w:tabs>
          <w:tab w:val="clear" w:pos="4320"/>
          <w:tab w:val="clear" w:pos="8640"/>
        </w:tabs>
      </w:pPr>
    </w:p>
    <w:sectPr w:rsidR="00910A22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4" w:rsidRDefault="00B905E4">
      <w:r>
        <w:separator/>
      </w:r>
    </w:p>
  </w:endnote>
  <w:endnote w:type="continuationSeparator" w:id="0">
    <w:p w:rsidR="00B905E4" w:rsidRDefault="00B9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4" w:rsidRDefault="00B905E4">
      <w:r>
        <w:separator/>
      </w:r>
    </w:p>
  </w:footnote>
  <w:footnote w:type="continuationSeparator" w:id="0">
    <w:p w:rsidR="00B905E4" w:rsidRDefault="00B90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B905E4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B905E4" w:rsidRPr="00BB733A" w:rsidRDefault="00D71EE5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>Surgery Center</w:t>
          </w:r>
          <w:r w:rsidR="00B905E4">
            <w:rPr>
              <w:b/>
              <w:bCs/>
            </w:rPr>
            <w:t xml:space="preserve"> of </w:t>
          </w:r>
          <w:r w:rsidRPr="003E6411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B905E4" w:rsidRPr="00455531" w:rsidRDefault="00B905E4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B905E4" w:rsidRPr="00455531" w:rsidRDefault="00B905E4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B905E4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B905E4" w:rsidRPr="00455531" w:rsidRDefault="00B905E4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B905E4" w:rsidRPr="00455531" w:rsidRDefault="00B905E4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B905E4" w:rsidRPr="00455531" w:rsidRDefault="00B905E4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B905E4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B905E4" w:rsidRPr="00455531" w:rsidRDefault="00B905E4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B905E4" w:rsidRDefault="00B90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57345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48A0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352F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958A8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5940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65B2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E6411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34F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17E6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128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345A"/>
    <w:rsid w:val="009740E1"/>
    <w:rsid w:val="00974DAD"/>
    <w:rsid w:val="009754DC"/>
    <w:rsid w:val="0097697E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A7803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35A7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2BDB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3F6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1EE5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4A27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022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F1CD8-2D17-4916-8CEE-8ADBF1E7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2017-04-21T18:37:00Z</dcterms:created>
  <dcterms:modified xsi:type="dcterms:W3CDTF">2017-07-26T17:11:00Z</dcterms:modified>
</cp:coreProperties>
</file>